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color w:val="4F81BD" w:themeColor="accent1"/>
          <w:spacing w:val="0"/>
          <w:kern w:val="0"/>
          <w:sz w:val="56"/>
          <w:szCs w:val="72"/>
        </w:rPr>
        <w:id w:val="-888347380"/>
        <w:docPartObj>
          <w:docPartGallery w:val="Cover Pages"/>
          <w:docPartUnique/>
        </w:docPartObj>
      </w:sdtPr>
      <w:sdtEndPr>
        <w:rPr>
          <w:caps/>
          <w:color w:val="244061" w:themeColor="accent1" w:themeShade="80"/>
          <w:sz w:val="22"/>
          <w:szCs w:val="22"/>
          <w:lang w:val="en-US" w:eastAsia="ja-JP"/>
        </w:rPr>
      </w:sdtEndPr>
      <w:sdtContent>
        <w:p w:rsidR="00EC12AA" w:rsidRPr="00EC12AA" w:rsidRDefault="00EC12AA" w:rsidP="00EC12AA">
          <w:pPr>
            <w:pStyle w:val="Title"/>
            <w:rPr>
              <w:sz w:val="56"/>
              <w:szCs w:val="72"/>
            </w:rPr>
          </w:pPr>
          <w:r w:rsidRPr="00EC12AA">
            <w:rPr>
              <w:sz w:val="48"/>
            </w:rPr>
            <w:t>EDC1300 – Perspectives in Education</w:t>
          </w:r>
        </w:p>
        <w:p w:rsidR="006D0C27" w:rsidRDefault="006D0C27">
          <w:pPr>
            <w:pStyle w:val="NoSpacing"/>
            <w:rPr>
              <w:rFonts w:asciiTheme="majorHAnsi" w:eastAsiaTheme="majorEastAsia" w:hAnsiTheme="majorHAnsi" w:cstheme="majorBidi"/>
              <w:sz w:val="72"/>
              <w:szCs w:val="72"/>
            </w:rPr>
          </w:pPr>
          <w:r>
            <w:rPr>
              <w:noProof/>
              <w:lang w:val="en-AU" w:eastAsia="en-AU"/>
            </w:rPr>
            <mc:AlternateContent>
              <mc:Choice Requires="wps">
                <w:drawing>
                  <wp:anchor distT="0" distB="0" distL="114300" distR="114300" simplePos="0" relativeHeight="251659264" behindDoc="0" locked="0" layoutInCell="0" allowOverlap="1" wp14:anchorId="2485417C" wp14:editId="272DEF7E">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5A29632"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AU" w:eastAsia="en-AU"/>
            </w:rPr>
            <mc:AlternateContent>
              <mc:Choice Requires="wps">
                <w:drawing>
                  <wp:anchor distT="0" distB="0" distL="114300" distR="114300" simplePos="0" relativeHeight="251662336" behindDoc="0" locked="0" layoutInCell="0" allowOverlap="1" wp14:anchorId="28497D28" wp14:editId="26532CD8">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5B29AC6"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AU" w:eastAsia="en-AU"/>
            </w:rPr>
            <mc:AlternateContent>
              <mc:Choice Requires="wps">
                <w:drawing>
                  <wp:anchor distT="0" distB="0" distL="114300" distR="114300" simplePos="0" relativeHeight="251661312" behindDoc="0" locked="0" layoutInCell="0" allowOverlap="1" wp14:anchorId="5FEC0E9E" wp14:editId="7DF9AD6B">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E5FFC4B"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AU" w:eastAsia="en-AU"/>
            </w:rPr>
            <mc:AlternateContent>
              <mc:Choice Requires="wps">
                <w:drawing>
                  <wp:anchor distT="0" distB="0" distL="114300" distR="114300" simplePos="0" relativeHeight="251660288" behindDoc="0" locked="0" layoutInCell="0" allowOverlap="1" wp14:anchorId="6E7EE2E5" wp14:editId="14D3634E">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D1C5EA2"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alias w:val="Title"/>
            <w:id w:val="14700071"/>
            <w:placeholder>
              <w:docPart w:val="F87B74A4E095498A8CCB8B3EC2F8F326"/>
            </w:placeholder>
            <w:dataBinding w:prefixMappings="xmlns:ns0='http://schemas.openxmlformats.org/package/2006/metadata/core-properties' xmlns:ns1='http://purl.org/dc/elements/1.1/'" w:xpath="/ns0:coreProperties[1]/ns1:title[1]" w:storeItemID="{6C3C8BC8-F283-45AE-878A-BAB7291924A1}"/>
            <w:text/>
          </w:sdtPr>
          <w:sdtEndPr/>
          <w:sdtContent>
            <w:p w:rsidR="006D0C27" w:rsidRDefault="004960A1" w:rsidP="004960A1">
              <w:pPr>
                <w:pStyle w:val="Title"/>
              </w:pPr>
              <w:r>
                <w:t>Collaborative Group Reflection – Module Two</w:t>
              </w:r>
            </w:p>
          </w:sdtContent>
        </w:sdt>
        <w:sdt>
          <w:sdtPr>
            <w:alias w:val="Subtitle"/>
            <w:id w:val="14700077"/>
            <w:placeholder>
              <w:docPart w:val="FE4B04FF2651486C9564DA2564E0F7A3"/>
            </w:placeholder>
            <w:dataBinding w:prefixMappings="xmlns:ns0='http://schemas.openxmlformats.org/package/2006/metadata/core-properties' xmlns:ns1='http://purl.org/dc/elements/1.1/'" w:xpath="/ns0:coreProperties[1]/ns1:subject[1]" w:storeItemID="{6C3C8BC8-F283-45AE-878A-BAB7291924A1}"/>
            <w:text/>
          </w:sdtPr>
          <w:sdtEndPr/>
          <w:sdtContent>
            <w:p w:rsidR="006D0C27" w:rsidRDefault="004960A1" w:rsidP="004960A1">
              <w:pPr>
                <w:pStyle w:val="Heading1"/>
              </w:pPr>
              <w:r w:rsidRPr="004960A1">
                <w:t>Should education be directed toward a Democratic Society, or Harmonious society?</w:t>
              </w:r>
            </w:p>
          </w:sdtContent>
        </w:sdt>
        <w:p w:rsidR="006D0C27" w:rsidRDefault="006D0C27">
          <w:pPr>
            <w:pStyle w:val="NoSpacing"/>
            <w:rPr>
              <w:rFonts w:asciiTheme="majorHAnsi" w:eastAsiaTheme="majorEastAsia" w:hAnsiTheme="majorHAnsi" w:cstheme="majorBidi"/>
              <w:sz w:val="36"/>
              <w:szCs w:val="36"/>
            </w:rPr>
          </w:pPr>
        </w:p>
        <w:p w:rsidR="006D0C27" w:rsidRDefault="006D0C27">
          <w:pPr>
            <w:pStyle w:val="NoSpacing"/>
            <w:rPr>
              <w:rFonts w:asciiTheme="majorHAnsi" w:eastAsiaTheme="majorEastAsia" w:hAnsiTheme="majorHAnsi" w:cstheme="majorBidi"/>
              <w:sz w:val="36"/>
              <w:szCs w:val="36"/>
            </w:rPr>
          </w:pPr>
        </w:p>
        <w:sdt>
          <w:sdtPr>
            <w:rPr>
              <w:rStyle w:val="IntenseEmphasis"/>
            </w:rPr>
            <w:alias w:val="Company"/>
            <w:id w:val="14700089"/>
            <w:dataBinding w:prefixMappings="xmlns:ns0='http://schemas.openxmlformats.org/officeDocument/2006/extended-properties'" w:xpath="/ns0:Properties[1]/ns0:Company[1]" w:storeItemID="{6668398D-A668-4E3E-A5EB-62B293D839F1}"/>
            <w:text/>
          </w:sdtPr>
          <w:sdtEndPr>
            <w:rPr>
              <w:rStyle w:val="IntenseEmphasis"/>
            </w:rPr>
          </w:sdtEndPr>
          <w:sdtContent>
            <w:p w:rsidR="006D0C27" w:rsidRPr="004960A1" w:rsidRDefault="004960A1" w:rsidP="004960A1">
              <w:pPr>
                <w:pStyle w:val="IntenseQuote"/>
                <w:rPr>
                  <w:rStyle w:val="IntenseEmphasis"/>
                </w:rPr>
              </w:pPr>
              <w:r w:rsidRPr="004960A1">
                <w:rPr>
                  <w:rStyle w:val="IntenseEmphasis"/>
                </w:rPr>
                <w:t>On-Line Collaborative Group 39</w:t>
              </w:r>
            </w:p>
          </w:sdtContent>
        </w:sdt>
        <w:p w:rsidR="006D0C27" w:rsidRDefault="006D0C27">
          <w:pPr>
            <w:pStyle w:val="NoSpacing"/>
          </w:pPr>
        </w:p>
        <w:p w:rsidR="004960A1" w:rsidRPr="00010F6A" w:rsidRDefault="004960A1" w:rsidP="004960A1">
          <w:pPr>
            <w:ind w:left="993"/>
            <w:rPr>
              <w:rStyle w:val="Emphasis"/>
              <w:highlight w:val="black"/>
            </w:rPr>
          </w:pPr>
          <w:r w:rsidRPr="00010F6A">
            <w:rPr>
              <w:rStyle w:val="Emphasis"/>
              <w:highlight w:val="black"/>
            </w:rPr>
            <w:t xml:space="preserve">Spencer </w:t>
          </w:r>
          <w:proofErr w:type="spellStart"/>
          <w:r w:rsidRPr="00010F6A">
            <w:rPr>
              <w:rStyle w:val="Emphasis"/>
              <w:highlight w:val="black"/>
            </w:rPr>
            <w:t>Attoe</w:t>
          </w:r>
          <w:proofErr w:type="spellEnd"/>
        </w:p>
        <w:p w:rsidR="004960A1" w:rsidRPr="00010F6A" w:rsidRDefault="004960A1" w:rsidP="004960A1">
          <w:pPr>
            <w:ind w:left="993"/>
            <w:rPr>
              <w:rStyle w:val="Emphasis"/>
              <w:highlight w:val="black"/>
              <w:lang w:val="de-DE"/>
            </w:rPr>
          </w:pPr>
          <w:r w:rsidRPr="00010F6A">
            <w:rPr>
              <w:rStyle w:val="Emphasis"/>
              <w:highlight w:val="black"/>
              <w:lang w:val="de-DE"/>
            </w:rPr>
            <w:t>Kathryn Madden</w:t>
          </w:r>
        </w:p>
        <w:p w:rsidR="004960A1" w:rsidRPr="00010F6A" w:rsidRDefault="004960A1" w:rsidP="004960A1">
          <w:pPr>
            <w:ind w:left="993"/>
            <w:rPr>
              <w:rStyle w:val="Emphasis"/>
              <w:highlight w:val="black"/>
              <w:lang w:val="de-DE"/>
            </w:rPr>
          </w:pPr>
          <w:r w:rsidRPr="00010F6A">
            <w:rPr>
              <w:rStyle w:val="Emphasis"/>
              <w:highlight w:val="black"/>
              <w:lang w:val="de-DE"/>
            </w:rPr>
            <w:t>Kraig Napier</w:t>
          </w:r>
        </w:p>
        <w:p w:rsidR="004960A1" w:rsidRPr="00010F6A" w:rsidRDefault="004960A1" w:rsidP="004960A1">
          <w:pPr>
            <w:ind w:left="993"/>
            <w:rPr>
              <w:rStyle w:val="Emphasis"/>
              <w:highlight w:val="black"/>
              <w:lang w:val="de-DE"/>
            </w:rPr>
          </w:pPr>
          <w:r w:rsidRPr="00010F6A">
            <w:rPr>
              <w:rStyle w:val="Emphasis"/>
              <w:highlight w:val="black"/>
              <w:lang w:val="de-DE"/>
            </w:rPr>
            <w:t xml:space="preserve">Amanda Post </w:t>
          </w:r>
        </w:p>
        <w:p w:rsidR="004960A1" w:rsidRPr="00010F6A" w:rsidRDefault="004960A1" w:rsidP="004960A1">
          <w:pPr>
            <w:ind w:left="993"/>
            <w:rPr>
              <w:rStyle w:val="Emphasis"/>
              <w:highlight w:val="black"/>
            </w:rPr>
          </w:pPr>
          <w:r w:rsidRPr="00010F6A">
            <w:rPr>
              <w:rStyle w:val="Emphasis"/>
              <w:highlight w:val="black"/>
            </w:rPr>
            <w:t>Joshua Smith</w:t>
          </w:r>
        </w:p>
        <w:p w:rsidR="004960A1" w:rsidRPr="00010F6A" w:rsidRDefault="004960A1" w:rsidP="004960A1">
          <w:pPr>
            <w:ind w:left="993"/>
            <w:rPr>
              <w:rStyle w:val="Emphasis"/>
            </w:rPr>
          </w:pPr>
          <w:r w:rsidRPr="00010F6A">
            <w:rPr>
              <w:rStyle w:val="Emphasis"/>
              <w:highlight w:val="black"/>
            </w:rPr>
            <w:t>Katherine Stewart</w:t>
          </w:r>
          <w:r w:rsidRPr="00010F6A">
            <w:rPr>
              <w:rStyle w:val="Emphasis"/>
            </w:rPr>
            <w:t xml:space="preserve"> </w:t>
          </w:r>
          <w:bookmarkStart w:id="0" w:name="_GoBack"/>
          <w:bookmarkEnd w:id="0"/>
        </w:p>
        <w:p w:rsidR="004960A1" w:rsidRPr="00010F6A" w:rsidRDefault="004960A1" w:rsidP="004960A1">
          <w:pPr>
            <w:ind w:left="993"/>
            <w:rPr>
              <w:rStyle w:val="Emphasis"/>
            </w:rPr>
          </w:pPr>
          <w:r w:rsidRPr="00010F6A">
            <w:rPr>
              <w:rStyle w:val="Emphasis"/>
            </w:rPr>
            <w:t>Suzanne Usher</w:t>
          </w:r>
        </w:p>
        <w:p w:rsidR="004960A1" w:rsidRDefault="004960A1" w:rsidP="004960A1"/>
        <w:p w:rsidR="004960A1" w:rsidRDefault="004960A1" w:rsidP="004960A1"/>
        <w:p w:rsidR="004960A1" w:rsidRDefault="004960A1" w:rsidP="004960A1"/>
        <w:p w:rsidR="004960A1" w:rsidRDefault="004960A1" w:rsidP="004960A1">
          <w:pPr>
            <w:pStyle w:val="Heading3"/>
          </w:pPr>
        </w:p>
        <w:p w:rsidR="004960A1" w:rsidRPr="004960A1" w:rsidRDefault="004960A1" w:rsidP="004960A1">
          <w:pPr>
            <w:pStyle w:val="Heading3"/>
            <w:rPr>
              <w:rFonts w:asciiTheme="minorHAnsi" w:eastAsiaTheme="minorHAnsi" w:hAnsiTheme="minorHAnsi" w:cstheme="minorBidi"/>
              <w:b w:val="0"/>
              <w:bCs w:val="0"/>
              <w:color w:val="244061" w:themeColor="accent1" w:themeShade="80"/>
            </w:rPr>
          </w:pPr>
          <w:r w:rsidRPr="004960A1">
            <w:rPr>
              <w:b w:val="0"/>
              <w:bCs w:val="0"/>
              <w:caps/>
              <w:color w:val="244061" w:themeColor="accent1" w:themeShade="80"/>
              <w:lang w:val="en-US" w:eastAsia="ja-JP"/>
            </w:rPr>
            <w:t xml:space="preserve"> </w:t>
          </w:r>
          <w:sdt>
            <w:sdtPr>
              <w:rPr>
                <w:color w:val="244061" w:themeColor="accent1" w:themeShade="80"/>
              </w:rPr>
              <w:alias w:val="Date"/>
              <w:id w:val="1470008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Pr="004960A1">
                <w:rPr>
                  <w:color w:val="244061" w:themeColor="accent1" w:themeShade="80"/>
                </w:rPr>
                <w:t>Semester 2, 2013</w:t>
              </w:r>
            </w:sdtContent>
          </w:sdt>
        </w:p>
        <w:p w:rsidR="004960A1" w:rsidRPr="004960A1" w:rsidRDefault="004960A1" w:rsidP="004960A1">
          <w:pPr>
            <w:rPr>
              <w:b/>
              <w:bCs/>
              <w:caps/>
              <w:color w:val="244061" w:themeColor="accent1" w:themeShade="80"/>
              <w:lang w:val="en-US" w:eastAsia="ja-JP"/>
            </w:rPr>
          </w:pPr>
          <w:r w:rsidRPr="004960A1">
            <w:rPr>
              <w:b/>
              <w:bCs/>
              <w:caps/>
              <w:color w:val="244061" w:themeColor="accent1" w:themeShade="80"/>
              <w:lang w:val="en-US" w:eastAsia="ja-JP"/>
            </w:rPr>
            <w:t xml:space="preserve"> </w:t>
          </w:r>
        </w:p>
        <w:p w:rsidR="006D0C27" w:rsidRPr="004960A1" w:rsidRDefault="004960A1" w:rsidP="004960A1">
          <w:pPr>
            <w:pStyle w:val="Heading3"/>
            <w:rPr>
              <w:caps/>
              <w:color w:val="244061" w:themeColor="accent1" w:themeShade="80"/>
              <w:lang w:val="en-US" w:eastAsia="ja-JP"/>
            </w:rPr>
          </w:pPr>
          <w:r w:rsidRPr="004960A1">
            <w:rPr>
              <w:color w:val="244061" w:themeColor="accent1" w:themeShade="80"/>
              <w:lang w:val="en-US" w:eastAsia="ja-JP"/>
            </w:rPr>
            <w:t>Word count: 905</w:t>
          </w:r>
          <w:r w:rsidR="006D0C27" w:rsidRPr="004960A1">
            <w:rPr>
              <w:caps/>
              <w:color w:val="244061" w:themeColor="accent1" w:themeShade="80"/>
              <w:lang w:val="en-US" w:eastAsia="ja-JP"/>
            </w:rPr>
            <w:br w:type="page"/>
          </w:r>
        </w:p>
      </w:sdtContent>
    </w:sdt>
    <w:p w:rsidR="0012678B" w:rsidRDefault="00870D7E" w:rsidP="00870D7E">
      <w:pPr>
        <w:pStyle w:val="Heading1"/>
        <w:rPr>
          <w:rStyle w:val="Emphasis"/>
        </w:rPr>
      </w:pPr>
      <w:r>
        <w:rPr>
          <w:rStyle w:val="Emphasis"/>
        </w:rPr>
        <w:lastRenderedPageBreak/>
        <w:t>The P</w:t>
      </w:r>
      <w:r w:rsidRPr="00870D7E">
        <w:rPr>
          <w:rStyle w:val="Emphasis"/>
        </w:rPr>
        <w:t>hiloso</w:t>
      </w:r>
      <w:r>
        <w:rPr>
          <w:rStyle w:val="Emphasis"/>
        </w:rPr>
        <w:t>phical Question: Justification o</w:t>
      </w:r>
      <w:r w:rsidRPr="00870D7E">
        <w:rPr>
          <w:rStyle w:val="Emphasis"/>
        </w:rPr>
        <w:t>f Development</w:t>
      </w:r>
    </w:p>
    <w:p w:rsidR="00870D7E" w:rsidRPr="00870D7E" w:rsidRDefault="00870D7E" w:rsidP="00870D7E"/>
    <w:p w:rsidR="00B265AB" w:rsidRPr="00870D7E" w:rsidRDefault="00B265AB" w:rsidP="00870D7E">
      <w:pPr>
        <w:pStyle w:val="IntenseQuote"/>
        <w:ind w:left="567" w:right="804"/>
        <w:rPr>
          <w:rStyle w:val="IntenseEmphasis"/>
        </w:rPr>
      </w:pPr>
      <w:r w:rsidRPr="00870D7E">
        <w:rPr>
          <w:rStyle w:val="IntenseEmphasis"/>
        </w:rPr>
        <w:t>Should education be directed toward a Democratic Society, or Harmonious society?</w:t>
      </w:r>
    </w:p>
    <w:p w:rsidR="00870D7E" w:rsidRDefault="00870D7E" w:rsidP="00870D7E">
      <w:pPr>
        <w:spacing w:line="480" w:lineRule="auto"/>
        <w:jc w:val="both"/>
      </w:pPr>
    </w:p>
    <w:p w:rsidR="00B265AB" w:rsidRDefault="00B265AB" w:rsidP="00870D7E">
      <w:pPr>
        <w:spacing w:line="480" w:lineRule="auto"/>
        <w:jc w:val="both"/>
      </w:pPr>
      <w:r>
        <w:t>This philosophical ques</w:t>
      </w:r>
      <w:r w:rsidR="00A752A3">
        <w:t xml:space="preserve">tion was formed after the group </w:t>
      </w:r>
      <w:r>
        <w:t xml:space="preserve">brought forward various suggestions to explore. Inspired by the appropriate course readings </w:t>
      </w:r>
      <w:r w:rsidR="009631CE">
        <w:t xml:space="preserve">introduced </w:t>
      </w:r>
      <w:r>
        <w:t>within Module Two</w:t>
      </w:r>
      <w:r w:rsidR="009631CE">
        <w:t xml:space="preserve"> (2013)</w:t>
      </w:r>
      <w:r>
        <w:t xml:space="preserve">, and differing viewpoints on education’s purpose, the suggestions were then merged together to create the resulting philosophical question (see Appendix). </w:t>
      </w:r>
    </w:p>
    <w:p w:rsidR="00B265AB" w:rsidRDefault="00B265AB" w:rsidP="00870D7E">
      <w:pPr>
        <w:spacing w:line="480" w:lineRule="auto"/>
        <w:jc w:val="both"/>
      </w:pPr>
      <w:r>
        <w:t>The group discussed several theorists relevant to the question, whose theories concentrated o</w:t>
      </w:r>
      <w:r w:rsidR="004D2455">
        <w:t>n important educational purpose</w:t>
      </w:r>
      <w:r>
        <w:t>. Confucius's philosophy of education centred on benevolent and ethical behavio</w:t>
      </w:r>
      <w:r w:rsidR="00726DA9">
        <w:t>u</w:t>
      </w:r>
      <w:r>
        <w:t>r, which would lead to a harmonious life (</w:t>
      </w:r>
      <w:r w:rsidR="00726DA9">
        <w:t>Gutek, 2011a</w:t>
      </w:r>
      <w:r>
        <w:t>). Meanwhile, Dewey held a strong belief in educations’ purpose of preparing students</w:t>
      </w:r>
      <w:r w:rsidR="00A752A3">
        <w:t xml:space="preserve"> to be responsible citizens in</w:t>
      </w:r>
      <w:r>
        <w:t xml:space="preserve"> modern democratic society, </w:t>
      </w:r>
      <w:r w:rsidR="004D2455">
        <w:t>embedding</w:t>
      </w:r>
      <w:r>
        <w:t xml:space="preserve"> those democratic principles into </w:t>
      </w:r>
      <w:r w:rsidR="009631CE">
        <w:t>his classroom practice (Module Two</w:t>
      </w:r>
      <w:r>
        <w:t xml:space="preserve">, </w:t>
      </w:r>
      <w:r w:rsidR="009631CE">
        <w:t xml:space="preserve">2013, </w:t>
      </w:r>
      <w:r>
        <w:t>p.</w:t>
      </w:r>
      <w:r w:rsidR="009631CE">
        <w:t xml:space="preserve"> </w:t>
      </w:r>
      <w:r>
        <w:t xml:space="preserve">5). </w:t>
      </w:r>
    </w:p>
    <w:p w:rsidR="00B265AB" w:rsidRDefault="00B265AB" w:rsidP="00870D7E">
      <w:pPr>
        <w:spacing w:line="480" w:lineRule="auto"/>
        <w:jc w:val="both"/>
      </w:pPr>
      <w:r>
        <w:t xml:space="preserve">Concerns were raised by group members as to whether the goal of democracy is </w:t>
      </w:r>
      <w:proofErr w:type="gramStart"/>
      <w:r>
        <w:t>really what</w:t>
      </w:r>
      <w:proofErr w:type="gramEnd"/>
      <w:r>
        <w:t xml:space="preserve"> students need from education, </w:t>
      </w:r>
      <w:r w:rsidR="00A752A3">
        <w:t xml:space="preserve">or </w:t>
      </w:r>
      <w:r>
        <w:t xml:space="preserve">whether it is more for political reasons </w:t>
      </w:r>
      <w:r w:rsidR="00A752A3">
        <w:t>than</w:t>
      </w:r>
      <w:r>
        <w:t xml:space="preserve"> general wellbeing. Some members of the group strongly </w:t>
      </w:r>
      <w:r w:rsidR="004D2455">
        <w:t xml:space="preserve">advocated harmony </w:t>
      </w:r>
      <w:r>
        <w:t xml:space="preserve">as a more essential goal for today's youth. It was also suggested in relation to peace-keeping measures that democracy and </w:t>
      </w:r>
      <w:r w:rsidRPr="00937BCD">
        <w:t>harmony don't seem</w:t>
      </w:r>
      <w:r>
        <w:t xml:space="preserve"> to </w:t>
      </w:r>
      <w:r w:rsidR="00A752A3">
        <w:t>co-</w:t>
      </w:r>
      <w:r>
        <w:t xml:space="preserve">exist </w:t>
      </w:r>
      <w:r w:rsidR="00A752A3">
        <w:t>simultaneously</w:t>
      </w:r>
      <w:r>
        <w:t xml:space="preserve">, only in intentions rather than practices. </w:t>
      </w:r>
    </w:p>
    <w:p w:rsidR="00F01C5E" w:rsidRDefault="00B265AB" w:rsidP="00870D7E">
      <w:pPr>
        <w:spacing w:line="480" w:lineRule="auto"/>
        <w:jc w:val="both"/>
      </w:pPr>
      <w:r>
        <w:t>These views were directly related to concerns regarding personal phi</w:t>
      </w:r>
      <w:r w:rsidR="004D2455">
        <w:t xml:space="preserve">losophies and </w:t>
      </w:r>
      <w:proofErr w:type="gramStart"/>
      <w:r w:rsidR="004D2455">
        <w:t>each individual’s</w:t>
      </w:r>
      <w:proofErr w:type="gramEnd"/>
      <w:r w:rsidR="004D2455">
        <w:t xml:space="preserve"> future </w:t>
      </w:r>
      <w:r>
        <w:t>teaching practice. Therefore, as the philosophical question did not have a right or wrong answer, it thus initiated great discussion among the group.</w:t>
      </w:r>
    </w:p>
    <w:p w:rsidR="004960A1" w:rsidRDefault="004960A1">
      <w:pPr>
        <w:rPr>
          <w:rStyle w:val="Emphasis"/>
          <w:rFonts w:asciiTheme="majorHAnsi" w:eastAsiaTheme="majorEastAsia" w:hAnsiTheme="majorHAnsi" w:cstheme="majorBidi"/>
          <w:b/>
          <w:bCs/>
          <w:color w:val="365F91" w:themeColor="accent1" w:themeShade="BF"/>
          <w:sz w:val="28"/>
          <w:szCs w:val="28"/>
        </w:rPr>
      </w:pPr>
      <w:r>
        <w:rPr>
          <w:rStyle w:val="Emphasis"/>
        </w:rPr>
        <w:br w:type="page"/>
      </w:r>
    </w:p>
    <w:p w:rsidR="00E72497" w:rsidRDefault="00870D7E" w:rsidP="00870D7E">
      <w:pPr>
        <w:pStyle w:val="Heading1"/>
        <w:rPr>
          <w:rStyle w:val="Emphasis"/>
        </w:rPr>
      </w:pPr>
      <w:r w:rsidRPr="00870D7E">
        <w:rPr>
          <w:rStyle w:val="Emphasis"/>
        </w:rPr>
        <w:lastRenderedPageBreak/>
        <w:t>Capturing the Inquiry Process</w:t>
      </w:r>
    </w:p>
    <w:p w:rsidR="00870D7E" w:rsidRPr="00870D7E" w:rsidRDefault="00870D7E" w:rsidP="00870D7E"/>
    <w:p w:rsidR="00B265AB" w:rsidRDefault="004D2455" w:rsidP="00870D7E">
      <w:pPr>
        <w:spacing w:line="480" w:lineRule="auto"/>
        <w:jc w:val="both"/>
      </w:pPr>
      <w:r w:rsidRPr="00937BCD">
        <w:t>For the Module Two collaboration, c</w:t>
      </w:r>
      <w:r w:rsidR="000E0D20" w:rsidRPr="00937BCD">
        <w:t xml:space="preserve">ommunication between </w:t>
      </w:r>
      <w:r w:rsidR="00B265AB" w:rsidRPr="00937BCD">
        <w:t>group</w:t>
      </w:r>
      <w:r w:rsidR="000E0D20" w:rsidRPr="00937BCD">
        <w:t xml:space="preserve"> members</w:t>
      </w:r>
      <w:r w:rsidR="00B265AB" w:rsidRPr="00937BCD">
        <w:t xml:space="preserve"> </w:t>
      </w:r>
      <w:r w:rsidRPr="00937BCD">
        <w:t xml:space="preserve">was through email, </w:t>
      </w:r>
      <w:r w:rsidR="00B265AB" w:rsidRPr="00937BCD">
        <w:t xml:space="preserve">online forums and </w:t>
      </w:r>
      <w:r w:rsidRPr="00937BCD">
        <w:t>Blackboard Collaborate sessions</w:t>
      </w:r>
      <w:r w:rsidR="00B265AB" w:rsidRPr="00937BCD">
        <w:t>. Over various sessions the group formed the</w:t>
      </w:r>
      <w:r w:rsidR="00B265AB">
        <w:t xml:space="preserve"> question, “Should education be aimed at a Democratic society or a Harmonious Society?” As a group</w:t>
      </w:r>
      <w:r w:rsidR="00A752A3">
        <w:t>,</w:t>
      </w:r>
      <w:r w:rsidR="00B265AB">
        <w:t xml:space="preserve"> questions were raised as to which would make a better society and the majority decision was a harmonious society would be more advantageous. </w:t>
      </w:r>
    </w:p>
    <w:p w:rsidR="00B265AB" w:rsidRDefault="00B265AB" w:rsidP="00870D7E">
      <w:pPr>
        <w:spacing w:line="480" w:lineRule="auto"/>
        <w:jc w:val="both"/>
      </w:pPr>
      <w:r>
        <w:t>Links were made between theorist John Dewey (Johnson &amp; Reed, 2008) and his positive take on a democratic society</w:t>
      </w:r>
      <w:r w:rsidR="004D2455">
        <w:t>,</w:t>
      </w:r>
      <w:r>
        <w:t xml:space="preserve"> which sparked a debate as to </w:t>
      </w:r>
      <w:proofErr w:type="gramStart"/>
      <w:r>
        <w:t>whether or not</w:t>
      </w:r>
      <w:proofErr w:type="gramEnd"/>
      <w:r>
        <w:t xml:space="preserve"> living in a democratic society could be beneficial for the individual. As a group it was decided that although there would be many benefits arising from a democratic society</w:t>
      </w:r>
      <w:r w:rsidR="00A752A3">
        <w:t>,</w:t>
      </w:r>
      <w:r>
        <w:t xml:space="preserve"> that the individual may not have the full opportunities available to fully realise their capacities. </w:t>
      </w:r>
    </w:p>
    <w:p w:rsidR="0062437E" w:rsidRDefault="00B265AB" w:rsidP="00870D7E">
      <w:pPr>
        <w:spacing w:line="480" w:lineRule="auto"/>
        <w:jc w:val="both"/>
      </w:pPr>
      <w:r>
        <w:t xml:space="preserve">Other theorists were mentioned such as </w:t>
      </w:r>
      <w:r w:rsidR="0062437E">
        <w:t>Confucius</w:t>
      </w:r>
      <w:r>
        <w:t xml:space="preserve"> (</w:t>
      </w:r>
      <w:proofErr w:type="spellStart"/>
      <w:r>
        <w:t>Ozmon</w:t>
      </w:r>
      <w:proofErr w:type="spellEnd"/>
      <w:r>
        <w:t xml:space="preserve"> &amp; Craver, 2008), help</w:t>
      </w:r>
      <w:r w:rsidR="0062437E">
        <w:t>ing to define harmony</w:t>
      </w:r>
      <w:r>
        <w:t xml:space="preserve">. It was decided </w:t>
      </w:r>
      <w:r w:rsidR="0062437E">
        <w:t>that this definition w</w:t>
      </w:r>
      <w:r>
        <w:t xml:space="preserve">ould change </w:t>
      </w:r>
      <w:r w:rsidR="0062437E">
        <w:t>due to</w:t>
      </w:r>
      <w:r>
        <w:t xml:space="preserve"> different peoples’ perspectives, but in general being just, having basic human kindness, and respect for elders, were of highest importance. </w:t>
      </w:r>
    </w:p>
    <w:p w:rsidR="00870D7E" w:rsidRDefault="00B265AB" w:rsidP="00870D7E">
      <w:pPr>
        <w:spacing w:line="480" w:lineRule="auto"/>
        <w:jc w:val="both"/>
      </w:pPr>
      <w:r>
        <w:t>The group challenged one another through debate and dissecting each question posed. Together the ideas of each side of the question were explored and the entire group gained a stronger understanding of what it means to live in a democratic society.</w:t>
      </w:r>
    </w:p>
    <w:p w:rsidR="00870D7E" w:rsidRDefault="00870D7E" w:rsidP="00870D7E">
      <w:r>
        <w:br w:type="page"/>
      </w:r>
    </w:p>
    <w:p w:rsidR="00E72497" w:rsidRDefault="00870D7E" w:rsidP="00870D7E">
      <w:pPr>
        <w:pStyle w:val="Heading1"/>
        <w:rPr>
          <w:rStyle w:val="Emphasis"/>
        </w:rPr>
      </w:pPr>
      <w:r w:rsidRPr="00937BCD">
        <w:rPr>
          <w:rStyle w:val="Emphasis"/>
        </w:rPr>
        <w:lastRenderedPageBreak/>
        <w:t>Reflection: Learning and Conclusions</w:t>
      </w:r>
    </w:p>
    <w:p w:rsidR="00870D7E" w:rsidRPr="00870D7E" w:rsidRDefault="00870D7E" w:rsidP="00870D7E"/>
    <w:p w:rsidR="005C5F13" w:rsidRDefault="005C5F13" w:rsidP="00870D7E">
      <w:pPr>
        <w:spacing w:line="480" w:lineRule="auto"/>
        <w:jc w:val="both"/>
      </w:pPr>
      <w:r>
        <w:t xml:space="preserve">The group’s philosophical question </w:t>
      </w:r>
      <w:proofErr w:type="gramStart"/>
      <w:r>
        <w:t>opened up</w:t>
      </w:r>
      <w:proofErr w:type="gramEnd"/>
      <w:r>
        <w:t xml:space="preserve"> discussions around democracy and harmony, prompting an investigation to gain better understanding of the topic. Following further enquiries into the key terms, it was agreed that there was integrated meaning between the two concepts. </w:t>
      </w:r>
    </w:p>
    <w:p w:rsidR="005C5F13" w:rsidRDefault="005C5F13" w:rsidP="00870D7E">
      <w:pPr>
        <w:spacing w:line="480" w:lineRule="auto"/>
        <w:jc w:val="both"/>
      </w:pPr>
      <w:r>
        <w:t>In discussing Dewey’s theory of democratic learning (Johnson &amp; Reed, 2008), this concept provoked various view on effective</w:t>
      </w:r>
      <w:r w:rsidR="00257D3A">
        <w:t xml:space="preserve">ness of </w:t>
      </w:r>
      <w:r>
        <w:t>this concept for modern cultures and so</w:t>
      </w:r>
      <w:r w:rsidR="004D2455">
        <w:t>cieties.  Some members believed</w:t>
      </w:r>
      <w:r>
        <w:t xml:space="preserve"> that democracy would lead to harmony in society by offering equality in education, while others believed that the freedoms of choice and speech provided by democracy led to a disharmonious society. </w:t>
      </w:r>
    </w:p>
    <w:p w:rsidR="00257D3A" w:rsidRDefault="005C5F13" w:rsidP="00870D7E">
      <w:pPr>
        <w:spacing w:line="480" w:lineRule="auto"/>
        <w:jc w:val="both"/>
      </w:pPr>
      <w:r>
        <w:t xml:space="preserve">By </w:t>
      </w:r>
      <w:r w:rsidR="004D2455">
        <w:t xml:space="preserve">also </w:t>
      </w:r>
      <w:r>
        <w:t xml:space="preserve">investigating </w:t>
      </w:r>
      <w:r w:rsidR="00726DA9">
        <w:t xml:space="preserve">Jean-Jacques </w:t>
      </w:r>
      <w:r>
        <w:t>Rousseau’s extensive work, the group discussed the link between education and politics, through the theorist’s work which influenced progressive re</w:t>
      </w:r>
      <w:r w:rsidR="00726DA9">
        <w:t>gimes of education (Gutek, 2011b</w:t>
      </w:r>
      <w:r>
        <w:t>). Rousseau’s child-centred approach encouraged permissiveness in education, with a strong emphasis on environmental factors</w:t>
      </w:r>
      <w:r w:rsidR="00257D3A">
        <w:t>,</w:t>
      </w:r>
      <w:r>
        <w:t xml:space="preserve"> allowing </w:t>
      </w:r>
      <w:r w:rsidR="00257D3A">
        <w:t>students freedom to express themselves.</w:t>
      </w:r>
    </w:p>
    <w:p w:rsidR="005C5F13" w:rsidRDefault="005C5F13" w:rsidP="00870D7E">
      <w:pPr>
        <w:spacing w:line="480" w:lineRule="auto"/>
        <w:jc w:val="both"/>
      </w:pPr>
      <w:r>
        <w:t xml:space="preserve">The concept of harmony inspired differing viewpoints, </w:t>
      </w:r>
      <w:r w:rsidR="00257D3A">
        <w:t>becoming</w:t>
      </w:r>
      <w:r>
        <w:t xml:space="preserve"> understood by the group to be a relative term, depending on the opinion of the observer. According to Confucian philosophy (Gutek, 2011</w:t>
      </w:r>
      <w:r w:rsidR="00726DA9">
        <w:t>a</w:t>
      </w:r>
      <w:r>
        <w:t>), harmony is achieved through a ritualised hierarchical society, which appear</w:t>
      </w:r>
      <w:r w:rsidR="00257D3A">
        <w:t>s</w:t>
      </w:r>
      <w:r>
        <w:t xml:space="preserve"> to conflict</w:t>
      </w:r>
      <w:r w:rsidR="00257D3A">
        <w:t xml:space="preserve"> with modern democratic</w:t>
      </w:r>
      <w:r w:rsidR="00257D3A" w:rsidRPr="00257D3A">
        <w:t xml:space="preserve"> </w:t>
      </w:r>
      <w:r w:rsidR="00257D3A">
        <w:t>ideals</w:t>
      </w:r>
      <w:r>
        <w:t>.</w:t>
      </w:r>
    </w:p>
    <w:p w:rsidR="00F01C5E" w:rsidRDefault="005C5F13" w:rsidP="00870D7E">
      <w:pPr>
        <w:spacing w:line="480" w:lineRule="auto"/>
        <w:jc w:val="both"/>
      </w:pPr>
      <w:r>
        <w:t xml:space="preserve">With such contentious terms, the group agreed that the question depended mostly on interpretation, concluding that both democracy and harmony are desirable in education, but need to exist together cooperatively </w:t>
      </w:r>
      <w:proofErr w:type="gramStart"/>
      <w:r>
        <w:t>in order to</w:t>
      </w:r>
      <w:proofErr w:type="gramEnd"/>
      <w:r>
        <w:t xml:space="preserve"> work for the wellbeing of all society. </w:t>
      </w:r>
    </w:p>
    <w:p w:rsidR="00870D7E" w:rsidRDefault="00870D7E">
      <w:pPr>
        <w:rPr>
          <w:b/>
          <w:u w:val="single"/>
        </w:rPr>
      </w:pPr>
      <w:r>
        <w:rPr>
          <w:b/>
          <w:u w:val="single"/>
        </w:rPr>
        <w:br w:type="page"/>
      </w:r>
    </w:p>
    <w:p w:rsidR="00E72497" w:rsidRDefault="00870D7E" w:rsidP="00870D7E">
      <w:pPr>
        <w:pStyle w:val="Heading1"/>
        <w:rPr>
          <w:rStyle w:val="Emphasis"/>
        </w:rPr>
      </w:pPr>
      <w:r w:rsidRPr="00937BCD">
        <w:rPr>
          <w:rStyle w:val="Emphasis"/>
          <w:highlight w:val="cyan"/>
        </w:rPr>
        <w:lastRenderedPageBreak/>
        <w:t>Improvement on the Inquiry Process</w:t>
      </w:r>
    </w:p>
    <w:p w:rsidR="00870D7E" w:rsidRPr="00870D7E" w:rsidRDefault="00870D7E" w:rsidP="00870D7E"/>
    <w:p w:rsidR="00843575" w:rsidRDefault="00843575" w:rsidP="00870D7E">
      <w:pPr>
        <w:spacing w:line="480" w:lineRule="auto"/>
        <w:jc w:val="both"/>
      </w:pPr>
      <w:r>
        <w:t xml:space="preserve">As a group the question was agreed to be sufficiently philosophical, discussing aspects such as the role of technology and the possibility that society may provide too much freedom to young children to the detriment of that society. The group discussed how harmonious and democratic societies work today and that both structure and freedom were necessary for society to be harmonious. </w:t>
      </w:r>
    </w:p>
    <w:p w:rsidR="00843575" w:rsidRDefault="00843575" w:rsidP="00870D7E">
      <w:pPr>
        <w:spacing w:line="480" w:lineRule="auto"/>
        <w:jc w:val="both"/>
      </w:pPr>
      <w:r>
        <w:t>The group felt there was improvement on the last inquiry with more consistency in meetings despite practical placement obligations. The group members changed roles in this inquiry, working with other members on documenting specific sections of the inquiry process. Throughout the inquiry the group did query the philosophical nature of the question, however decided to continue as it meant a deeper and critical inquiry.</w:t>
      </w:r>
    </w:p>
    <w:p w:rsidR="00E72497" w:rsidRDefault="00843575" w:rsidP="00870D7E">
      <w:pPr>
        <w:spacing w:line="480" w:lineRule="auto"/>
        <w:jc w:val="both"/>
      </w:pPr>
      <w:r>
        <w:t>To improve the steps of inquiry the group could develop an agenda of what needs to be discussed during the blackboard meetings, which will allow the group the opportunity to research and have information ready to share and discuss. The process of inquiry and the philosophical question that emerged from discussions enabled the group to debate the topic which differed from the first enquiry when the members of the group shared similar views.</w:t>
      </w:r>
    </w:p>
    <w:p w:rsidR="0062437E" w:rsidRDefault="0062437E" w:rsidP="00870D7E">
      <w:pPr>
        <w:spacing w:line="480" w:lineRule="auto"/>
      </w:pPr>
    </w:p>
    <w:p w:rsidR="0062437E" w:rsidRDefault="0062437E" w:rsidP="00870D7E">
      <w:pPr>
        <w:spacing w:line="480" w:lineRule="auto"/>
      </w:pPr>
    </w:p>
    <w:p w:rsidR="00870D7E" w:rsidRDefault="00870D7E">
      <w:pPr>
        <w:rPr>
          <w:b/>
          <w:u w:val="single"/>
        </w:rPr>
      </w:pPr>
      <w:r>
        <w:rPr>
          <w:b/>
          <w:u w:val="single"/>
        </w:rPr>
        <w:br w:type="page"/>
      </w:r>
    </w:p>
    <w:p w:rsidR="00257D3A" w:rsidRPr="009631CE" w:rsidRDefault="00AE76CC" w:rsidP="00870D7E">
      <w:pPr>
        <w:spacing w:line="480" w:lineRule="auto"/>
        <w:jc w:val="center"/>
        <w:rPr>
          <w:b/>
          <w:u w:val="single"/>
        </w:rPr>
      </w:pPr>
      <w:r w:rsidRPr="009631CE">
        <w:rPr>
          <w:b/>
          <w:u w:val="single"/>
        </w:rPr>
        <w:lastRenderedPageBreak/>
        <w:t>References</w:t>
      </w:r>
    </w:p>
    <w:p w:rsidR="00696619" w:rsidRDefault="00696619" w:rsidP="00870D7E">
      <w:pPr>
        <w:spacing w:line="480" w:lineRule="auto"/>
        <w:ind w:left="720" w:hanging="720"/>
      </w:pPr>
      <w:r>
        <w:t>Gutek, G. L. (2011</w:t>
      </w:r>
      <w:r w:rsidR="009B0F1D">
        <w:t>a</w:t>
      </w:r>
      <w:r>
        <w:t xml:space="preserve">). Confucius: Proponent of educating for a harmonious society. In </w:t>
      </w:r>
      <w:r w:rsidRPr="00696619">
        <w:rPr>
          <w:i/>
        </w:rPr>
        <w:t>Historical and philosophical foundations of education: A biographical introduction</w:t>
      </w:r>
      <w:r>
        <w:t xml:space="preserve"> (5</w:t>
      </w:r>
      <w:r w:rsidRPr="00696619">
        <w:rPr>
          <w:vertAlign w:val="superscript"/>
        </w:rPr>
        <w:t>th</w:t>
      </w:r>
      <w:r>
        <w:t xml:space="preserve"> ed., pp. 9-29). Upper Saddle River, NJ: Pe</w:t>
      </w:r>
      <w:r w:rsidR="009631CE">
        <w:t>a</w:t>
      </w:r>
      <w:r>
        <w:t>rson Education, Inc.</w:t>
      </w:r>
    </w:p>
    <w:p w:rsidR="009B0F1D" w:rsidRDefault="009B0F1D" w:rsidP="00870D7E">
      <w:pPr>
        <w:spacing w:line="480" w:lineRule="auto"/>
        <w:ind w:left="720" w:hanging="720"/>
      </w:pPr>
      <w:r>
        <w:t xml:space="preserve">Gutek, G. L. (2011b). Jean-Jacques Rousseau: Prophet of naturalism. In </w:t>
      </w:r>
      <w:r w:rsidRPr="009B0F1D">
        <w:rPr>
          <w:i/>
        </w:rPr>
        <w:t>Historical and philosophical foundation</w:t>
      </w:r>
      <w:r>
        <w:rPr>
          <w:i/>
        </w:rPr>
        <w:t>s of education: A biographical i</w:t>
      </w:r>
      <w:r w:rsidRPr="009B0F1D">
        <w:rPr>
          <w:i/>
        </w:rPr>
        <w:t>ntroduction</w:t>
      </w:r>
      <w:r>
        <w:t xml:space="preserve"> (5</w:t>
      </w:r>
      <w:r w:rsidRPr="009B0F1D">
        <w:rPr>
          <w:vertAlign w:val="superscript"/>
        </w:rPr>
        <w:t>th</w:t>
      </w:r>
      <w:r>
        <w:t xml:space="preserve"> ed., pp. 138-156). </w:t>
      </w:r>
      <w:r w:rsidRPr="009B0F1D">
        <w:t>Upper Saddle River, NJ: Pearson Education</w:t>
      </w:r>
      <w:r w:rsidR="009631CE">
        <w:t>,</w:t>
      </w:r>
      <w:r w:rsidRPr="009B0F1D">
        <w:t xml:space="preserve"> Inc.</w:t>
      </w:r>
    </w:p>
    <w:p w:rsidR="009B0F1D" w:rsidRDefault="009B0F1D" w:rsidP="00870D7E">
      <w:pPr>
        <w:spacing w:line="480" w:lineRule="auto"/>
        <w:ind w:left="720" w:hanging="720"/>
      </w:pPr>
      <w:r>
        <w:t xml:space="preserve">Johnson, T. W., &amp; Reed, R. F. (2008). John Dewey. In </w:t>
      </w:r>
      <w:r w:rsidRPr="00696619">
        <w:rPr>
          <w:i/>
        </w:rPr>
        <w:t>Philosophical documents in education</w:t>
      </w:r>
      <w:r>
        <w:t xml:space="preserve"> (3</w:t>
      </w:r>
      <w:r w:rsidRPr="00696619">
        <w:rPr>
          <w:vertAlign w:val="superscript"/>
        </w:rPr>
        <w:t>rd</w:t>
      </w:r>
      <w:r>
        <w:t xml:space="preserve"> ed., pp. 98-124). Upper Saddle River, NJ: Pearson Education, Inc.</w:t>
      </w:r>
    </w:p>
    <w:p w:rsidR="009B0F1D" w:rsidRDefault="009B0F1D" w:rsidP="00870D7E">
      <w:pPr>
        <w:spacing w:line="480" w:lineRule="auto"/>
        <w:ind w:left="720" w:hanging="720"/>
      </w:pPr>
      <w:r w:rsidRPr="00696619">
        <w:rPr>
          <w:i/>
        </w:rPr>
        <w:t>Module Two – The purposes of education</w:t>
      </w:r>
      <w:r>
        <w:t xml:space="preserve">. (2013). Retrieved August 12, 2013, from </w:t>
      </w:r>
      <w:hyperlink r:id="rId9" w:history="1">
        <w:r w:rsidRPr="00C07FD0">
          <w:rPr>
            <w:rStyle w:val="Hyperlink"/>
          </w:rPr>
          <w:t>http://usqstudydesk.usq.edu.au/m2/mod/resource/view.php?id=132934</w:t>
        </w:r>
      </w:hyperlink>
    </w:p>
    <w:p w:rsidR="009B0F1D" w:rsidRDefault="009B0F1D" w:rsidP="00870D7E">
      <w:pPr>
        <w:spacing w:line="480" w:lineRule="auto"/>
        <w:ind w:left="720" w:hanging="720"/>
      </w:pPr>
      <w:proofErr w:type="spellStart"/>
      <w:r>
        <w:t>Ozmon</w:t>
      </w:r>
      <w:proofErr w:type="spellEnd"/>
      <w:r>
        <w:t xml:space="preserve">, H. A., &amp; Craver, S. M. (2008). Eastern philosophy, religion and education. In </w:t>
      </w:r>
      <w:r w:rsidRPr="009B0F1D">
        <w:rPr>
          <w:i/>
        </w:rPr>
        <w:t>Philosophical foundations of education</w:t>
      </w:r>
      <w:r>
        <w:t xml:space="preserve"> (8</w:t>
      </w:r>
      <w:r w:rsidRPr="009B0F1D">
        <w:rPr>
          <w:vertAlign w:val="superscript"/>
        </w:rPr>
        <w:t>th</w:t>
      </w:r>
      <w:r>
        <w:t xml:space="preserve"> ed., pp. 80-118). Upper Saddle River, NJ: Pearson Education Inc.</w:t>
      </w:r>
    </w:p>
    <w:p w:rsidR="00870D7E" w:rsidRDefault="00870D7E">
      <w:r>
        <w:br w:type="page"/>
      </w:r>
    </w:p>
    <w:p w:rsidR="006D0C27" w:rsidRDefault="006D0C27" w:rsidP="00870D7E">
      <w:pPr>
        <w:jc w:val="center"/>
        <w:outlineLvl w:val="0"/>
        <w:rPr>
          <w:rFonts w:ascii="Helvetica" w:eastAsia="Arial Unicode MS" w:hAnsi="Arial Unicode MS" w:cs="Times New Roman"/>
          <w:b/>
          <w:color w:val="000000"/>
          <w:sz w:val="24"/>
          <w:szCs w:val="20"/>
          <w:u w:val="single" w:color="000000"/>
          <w:lang w:val="en-US"/>
        </w:rPr>
      </w:pPr>
      <w:r>
        <w:rPr>
          <w:rFonts w:ascii="Helvetica" w:eastAsia="Arial Unicode MS" w:hAnsi="Arial Unicode MS" w:cs="Times New Roman"/>
          <w:b/>
          <w:color w:val="000000"/>
          <w:sz w:val="24"/>
          <w:szCs w:val="20"/>
          <w:u w:val="single" w:color="000000"/>
          <w:lang w:val="en-US"/>
        </w:rPr>
        <w:lastRenderedPageBreak/>
        <w:t>Appendix</w:t>
      </w:r>
    </w:p>
    <w:p w:rsidR="00870D7E" w:rsidRPr="00870D7E" w:rsidRDefault="00870D7E" w:rsidP="00870D7E">
      <w:pPr>
        <w:jc w:val="center"/>
        <w:outlineLvl w:val="0"/>
        <w:rPr>
          <w:rFonts w:ascii="Helvetica" w:eastAsia="Arial Unicode MS" w:hAnsi="Helvetica" w:cs="Times New Roman"/>
          <w:b/>
          <w:color w:val="000000"/>
          <w:sz w:val="24"/>
          <w:szCs w:val="20"/>
          <w:u w:val="single" w:color="000000"/>
          <w:lang w:val="en-US"/>
        </w:rPr>
      </w:pPr>
      <w:r w:rsidRPr="00870D7E">
        <w:rPr>
          <w:rFonts w:ascii="Helvetica" w:eastAsia="Arial Unicode MS" w:hAnsi="Arial Unicode MS" w:cs="Times New Roman"/>
          <w:b/>
          <w:color w:val="000000"/>
          <w:sz w:val="24"/>
          <w:szCs w:val="20"/>
          <w:u w:val="single" w:color="000000"/>
          <w:lang w:val="en-US"/>
        </w:rPr>
        <w:t xml:space="preserve">EDC1300 </w:t>
      </w:r>
      <w:r w:rsidRPr="00870D7E">
        <w:rPr>
          <w:rFonts w:ascii="Helvetica" w:eastAsia="Arial Unicode MS" w:hAnsi="Arial Unicode MS" w:cs="Times New Roman"/>
          <w:b/>
          <w:color w:val="000000"/>
          <w:sz w:val="24"/>
          <w:szCs w:val="20"/>
          <w:u w:val="single" w:color="000000"/>
          <w:lang w:val="en-US"/>
        </w:rPr>
        <w:t>–</w:t>
      </w:r>
      <w:r w:rsidRPr="00870D7E">
        <w:rPr>
          <w:rFonts w:ascii="Helvetica" w:eastAsia="Arial Unicode MS" w:hAnsi="Arial Unicode MS" w:cs="Times New Roman"/>
          <w:b/>
          <w:color w:val="000000"/>
          <w:sz w:val="24"/>
          <w:szCs w:val="20"/>
          <w:u w:val="single" w:color="000000"/>
          <w:lang w:val="en-US"/>
        </w:rPr>
        <w:t xml:space="preserve"> OLCLG 39 </w:t>
      </w:r>
      <w:r w:rsidRPr="00870D7E">
        <w:rPr>
          <w:rFonts w:ascii="Helvetica" w:eastAsia="Arial Unicode MS" w:hAnsi="Arial Unicode MS" w:cs="Times New Roman"/>
          <w:b/>
          <w:color w:val="000000"/>
          <w:sz w:val="24"/>
          <w:szCs w:val="20"/>
          <w:u w:val="single" w:color="000000"/>
          <w:lang w:val="en-US"/>
        </w:rPr>
        <w:t>–</w:t>
      </w:r>
      <w:r w:rsidRPr="00870D7E">
        <w:rPr>
          <w:rFonts w:ascii="Helvetica" w:eastAsia="Arial Unicode MS" w:hAnsi="Arial Unicode MS" w:cs="Times New Roman"/>
          <w:b/>
          <w:color w:val="000000"/>
          <w:sz w:val="24"/>
          <w:szCs w:val="20"/>
          <w:u w:val="single" w:color="000000"/>
          <w:lang w:val="en-US"/>
        </w:rPr>
        <w:t xml:space="preserve"> MODULE 2 GROUP REFLECTION ASSIGNMENT</w:t>
      </w:r>
    </w:p>
    <w:p w:rsidR="00870D7E" w:rsidRPr="00870D7E" w:rsidRDefault="00870D7E" w:rsidP="00870D7E">
      <w:pPr>
        <w:jc w:val="center"/>
        <w:outlineLvl w:val="0"/>
        <w:rPr>
          <w:rFonts w:ascii="Helvetica" w:eastAsia="Arial Unicode MS" w:hAnsi="Helvetica" w:cs="Times New Roman"/>
          <w:b/>
          <w:color w:val="000000"/>
          <w:sz w:val="24"/>
          <w:szCs w:val="20"/>
          <w:u w:val="single" w:color="000000"/>
          <w:lang w:val="en-US"/>
        </w:rPr>
      </w:pPr>
      <w:r w:rsidRPr="00870D7E">
        <w:rPr>
          <w:rFonts w:ascii="Helvetica" w:eastAsia="Arial Unicode MS" w:hAnsi="Arial Unicode MS" w:cs="Times New Roman"/>
          <w:b/>
          <w:color w:val="000000"/>
          <w:sz w:val="24"/>
          <w:szCs w:val="20"/>
          <w:u w:val="single" w:color="000000"/>
          <w:lang w:val="en-US"/>
        </w:rPr>
        <w:t xml:space="preserve">PHILOSOPHICAL QUESTION </w:t>
      </w:r>
      <w:r w:rsidRPr="00870D7E">
        <w:rPr>
          <w:rFonts w:ascii="Helvetica" w:eastAsia="Arial Unicode MS" w:hAnsi="Arial Unicode MS" w:cs="Times New Roman"/>
          <w:b/>
          <w:color w:val="000000"/>
          <w:sz w:val="24"/>
          <w:szCs w:val="20"/>
          <w:u w:val="single" w:color="000000"/>
          <w:lang w:val="en-US"/>
        </w:rPr>
        <w:t>–</w:t>
      </w:r>
      <w:r w:rsidRPr="00870D7E">
        <w:rPr>
          <w:rFonts w:ascii="Helvetica" w:eastAsia="Arial Unicode MS" w:hAnsi="Arial Unicode MS" w:cs="Times New Roman"/>
          <w:b/>
          <w:color w:val="000000"/>
          <w:sz w:val="24"/>
          <w:szCs w:val="20"/>
          <w:u w:val="single" w:color="000000"/>
          <w:lang w:val="en-US"/>
        </w:rPr>
        <w:t xml:space="preserve"> MIND MAP OF CONCEPTION</w:t>
      </w:r>
    </w:p>
    <w:p w:rsidR="00870D7E" w:rsidRPr="00870D7E" w:rsidRDefault="00870D7E" w:rsidP="00870D7E">
      <w:pPr>
        <w:jc w:val="center"/>
        <w:outlineLvl w:val="0"/>
        <w:rPr>
          <w:rFonts w:ascii="Helvetica" w:eastAsia="Arial Unicode MS" w:hAnsi="Helvetica" w:cs="Times New Roman"/>
          <w:b/>
          <w:color w:val="000000"/>
          <w:sz w:val="24"/>
          <w:szCs w:val="20"/>
          <w:u w:val="single" w:color="000000"/>
          <w:lang w:val="en-US"/>
        </w:rPr>
      </w:pPr>
    </w:p>
    <w:p w:rsidR="00870D7E" w:rsidRDefault="006D0C27" w:rsidP="00870D7E">
      <w:pPr>
        <w:jc w:val="center"/>
        <w:outlineLvl w:val="0"/>
        <w:rPr>
          <w:rFonts w:ascii="Helvetica" w:eastAsia="Arial Unicode MS" w:hAnsi="Helvetica" w:cs="Times New Roman"/>
          <w:color w:val="000000"/>
          <w:sz w:val="24"/>
          <w:szCs w:val="20"/>
          <w:u w:color="000000"/>
          <w:lang w:val="en-US"/>
        </w:rPr>
      </w:pPr>
      <w:r>
        <w:rPr>
          <w:rFonts w:ascii="Helvetica" w:eastAsia="Arial Unicode MS" w:hAnsi="Helvetica" w:cs="Times New Roman"/>
          <w:color w:val="000000"/>
          <w:sz w:val="24"/>
          <w:szCs w:val="20"/>
          <w:u w:color="000000"/>
          <w:lang w:val="en-US"/>
        </w:rPr>
        <w:sym w:font="Wingdings" w:char="F0F2"/>
      </w:r>
      <w:r w:rsidR="00870D7E" w:rsidRPr="00870D7E">
        <w:rPr>
          <w:rFonts w:ascii="Helvetica" w:eastAsia="Arial Unicode MS" w:hAnsi="Helvetica" w:cs="Times New Roman"/>
          <w:color w:val="000000"/>
          <w:sz w:val="24"/>
          <w:szCs w:val="20"/>
          <w:u w:color="000000"/>
          <w:lang w:val="en-US"/>
        </w:rPr>
        <w:t xml:space="preserve">  The questions that we started with, inspired by the readings.  </w:t>
      </w:r>
      <w:r w:rsidRPr="006D0C27">
        <w:rPr>
          <w:rFonts w:ascii="Helvetica" w:eastAsia="Arial Unicode MS" w:hAnsi="Helvetica" w:cs="Times New Roman"/>
          <w:color w:val="000000"/>
          <w:sz w:val="24"/>
          <w:szCs w:val="20"/>
          <w:u w:color="000000"/>
          <w:lang w:val="en-US"/>
        </w:rPr>
        <w:sym w:font="Wingdings" w:char="F0F2"/>
      </w:r>
    </w:p>
    <w:tbl>
      <w:tblPr>
        <w:tblW w:w="9242" w:type="dxa"/>
        <w:jc w:val="center"/>
        <w:shd w:val="clear" w:color="auto" w:fill="FFFFFF"/>
        <w:tblLayout w:type="fixed"/>
        <w:tblLook w:val="0000" w:firstRow="0" w:lastRow="0" w:firstColumn="0" w:lastColumn="0" w:noHBand="0" w:noVBand="0"/>
      </w:tblPr>
      <w:tblGrid>
        <w:gridCol w:w="2701"/>
        <w:gridCol w:w="2051"/>
        <w:gridCol w:w="2096"/>
        <w:gridCol w:w="2394"/>
      </w:tblGrid>
      <w:tr w:rsidR="00870D7E" w:rsidRPr="00870D7E" w:rsidTr="006D0C27">
        <w:trPr>
          <w:cantSplit/>
          <w:trHeight w:val="350"/>
          <w:jc w:val="center"/>
        </w:trPr>
        <w:tc>
          <w:tcPr>
            <w:tcW w:w="2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70D7E" w:rsidRPr="00870D7E" w:rsidRDefault="00870D7E" w:rsidP="00870D7E">
            <w:pPr>
              <w:spacing w:after="0" w:line="240" w:lineRule="auto"/>
              <w:outlineLvl w:val="0"/>
              <w:rPr>
                <w:rFonts w:ascii="Helvetica" w:eastAsia="Arial Unicode MS" w:hAnsi="Arial Unicode MS" w:cs="Times New Roman"/>
                <w:color w:val="000000"/>
                <w:sz w:val="24"/>
                <w:szCs w:val="24"/>
                <w:u w:color="000000"/>
                <w:lang w:val="en-US"/>
              </w:rPr>
            </w:pPr>
            <w:r w:rsidRPr="00870D7E">
              <w:rPr>
                <w:rFonts w:ascii="Helvetica" w:eastAsia="Arial Unicode MS" w:hAnsi="Arial Unicode MS" w:cs="Times New Roman"/>
                <w:color w:val="000000"/>
                <w:sz w:val="24"/>
                <w:szCs w:val="24"/>
                <w:u w:color="000000"/>
                <w:lang w:val="en-US"/>
              </w:rPr>
              <w:t>Are there disadvantages when educating children from a family with a low socioeconomic status?</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70D7E" w:rsidRPr="00870D7E" w:rsidRDefault="00870D7E" w:rsidP="00870D7E">
            <w:pPr>
              <w:spacing w:after="0" w:line="240" w:lineRule="auto"/>
              <w:outlineLvl w:val="0"/>
              <w:rPr>
                <w:rFonts w:ascii="Helvetica" w:eastAsia="Arial Unicode MS" w:hAnsi="Helvetica" w:cs="Times New Roman"/>
                <w:color w:val="000000"/>
                <w:sz w:val="24"/>
                <w:szCs w:val="24"/>
                <w:u w:color="000000"/>
                <w:lang w:val="en-US"/>
              </w:rPr>
            </w:pPr>
            <w:r w:rsidRPr="00870D7E">
              <w:rPr>
                <w:rFonts w:ascii="Helvetica" w:eastAsia="Arial Unicode MS" w:hAnsi="Helvetica" w:cs="Times New Roman"/>
                <w:color w:val="000000"/>
                <w:sz w:val="24"/>
                <w:szCs w:val="24"/>
                <w:u w:color="000000"/>
                <w:lang w:val="en-US"/>
              </w:rPr>
              <w:t>Are people educated purely for future employment?</w:t>
            </w:r>
          </w:p>
        </w:tc>
        <w:tc>
          <w:tcPr>
            <w:tcW w:w="2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70D7E" w:rsidRPr="00870D7E" w:rsidRDefault="00870D7E" w:rsidP="00870D7E">
            <w:pPr>
              <w:spacing w:after="0" w:line="240" w:lineRule="auto"/>
              <w:outlineLvl w:val="0"/>
              <w:rPr>
                <w:rFonts w:ascii="Helvetica" w:eastAsia="Arial Unicode MS" w:hAnsi="Helvetica" w:cs="Times New Roman"/>
                <w:color w:val="000000"/>
                <w:sz w:val="24"/>
                <w:szCs w:val="24"/>
                <w:u w:color="000000"/>
                <w:lang w:val="en-US"/>
              </w:rPr>
            </w:pPr>
            <w:r w:rsidRPr="00870D7E">
              <w:rPr>
                <w:rFonts w:ascii="Helvetica" w:eastAsia="Arial Unicode MS" w:hAnsi="Helvetica" w:cs="Times New Roman"/>
                <w:color w:val="000000"/>
                <w:sz w:val="24"/>
                <w:szCs w:val="24"/>
                <w:u w:color="000000"/>
                <w:lang w:val="en-US"/>
              </w:rPr>
              <w:t>Who are the people who develop curriculums or frameworks and what gives them the right to tell us what to and what not to teach?</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70D7E" w:rsidRPr="00870D7E" w:rsidRDefault="00870D7E" w:rsidP="00870D7E">
            <w:pPr>
              <w:spacing w:after="0" w:line="240" w:lineRule="auto"/>
              <w:outlineLvl w:val="0"/>
              <w:rPr>
                <w:rFonts w:ascii="Helvetica" w:eastAsia="Arial Unicode MS" w:hAnsi="Helvetica" w:cs="Times New Roman"/>
                <w:color w:val="000000"/>
                <w:sz w:val="24"/>
                <w:szCs w:val="24"/>
                <w:u w:color="000000"/>
                <w:lang w:val="en-US"/>
              </w:rPr>
            </w:pPr>
            <w:r w:rsidRPr="00870D7E">
              <w:rPr>
                <w:rFonts w:ascii="Helvetica" w:eastAsia="Arial Unicode MS" w:hAnsi="Helvetica" w:cs="Times New Roman"/>
                <w:color w:val="000000"/>
                <w:sz w:val="24"/>
                <w:szCs w:val="24"/>
                <w:u w:color="000000"/>
                <w:lang w:val="en-US"/>
              </w:rPr>
              <w:t>Do we give children too much freedom in education today?</w:t>
            </w:r>
          </w:p>
        </w:tc>
      </w:tr>
      <w:tr w:rsidR="00870D7E" w:rsidRPr="00870D7E" w:rsidTr="006D0C27">
        <w:trPr>
          <w:cantSplit/>
          <w:trHeight w:val="350"/>
          <w:jc w:val="center"/>
        </w:trPr>
        <w:tc>
          <w:tcPr>
            <w:tcW w:w="2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70D7E" w:rsidRPr="00870D7E" w:rsidRDefault="00870D7E" w:rsidP="00870D7E">
            <w:pPr>
              <w:spacing w:after="0" w:line="240" w:lineRule="auto"/>
              <w:outlineLvl w:val="0"/>
              <w:rPr>
                <w:rFonts w:ascii="Helvetica" w:eastAsia="Arial Unicode MS" w:hAnsi="Helvetica" w:cs="Times New Roman"/>
                <w:color w:val="000000"/>
                <w:sz w:val="24"/>
                <w:szCs w:val="24"/>
                <w:u w:color="000000"/>
                <w:lang w:val="en-US"/>
              </w:rPr>
            </w:pPr>
            <w:r w:rsidRPr="00870D7E">
              <w:rPr>
                <w:rFonts w:ascii="Helvetica" w:eastAsia="Arial Unicode MS" w:hAnsi="Helvetica" w:cs="Times New Roman"/>
                <w:color w:val="000000"/>
                <w:sz w:val="24"/>
                <w:szCs w:val="24"/>
                <w:u w:color="000000"/>
                <w:lang w:val="en-US"/>
              </w:rPr>
              <w:t>By encouraging positive freedom, do we encourage too much independence?</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70D7E" w:rsidRPr="00870D7E" w:rsidRDefault="00870D7E" w:rsidP="00870D7E">
            <w:pPr>
              <w:spacing w:after="0" w:line="240" w:lineRule="auto"/>
              <w:outlineLvl w:val="0"/>
              <w:rPr>
                <w:rFonts w:ascii="Helvetica" w:eastAsia="Arial Unicode MS" w:hAnsi="Helvetica" w:cs="Times New Roman"/>
                <w:color w:val="000000"/>
                <w:sz w:val="24"/>
                <w:szCs w:val="24"/>
                <w:u w:color="000000"/>
                <w:lang w:val="en-US"/>
              </w:rPr>
            </w:pPr>
            <w:r w:rsidRPr="00870D7E">
              <w:rPr>
                <w:rFonts w:ascii="Helvetica" w:eastAsia="Arial Unicode MS" w:hAnsi="Helvetica" w:cs="Times New Roman"/>
                <w:color w:val="000000"/>
                <w:sz w:val="24"/>
                <w:szCs w:val="24"/>
                <w:u w:color="000000"/>
                <w:lang w:val="en-US"/>
              </w:rPr>
              <w:t>How much of "white" education are we forcing indigenous Australians to take on?</w:t>
            </w:r>
          </w:p>
        </w:tc>
        <w:tc>
          <w:tcPr>
            <w:tcW w:w="2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70D7E" w:rsidRPr="00870D7E" w:rsidRDefault="00870D7E" w:rsidP="00870D7E">
            <w:pPr>
              <w:spacing w:after="0" w:line="240" w:lineRule="auto"/>
              <w:outlineLvl w:val="0"/>
              <w:rPr>
                <w:rFonts w:ascii="Helvetica" w:eastAsia="Arial Unicode MS" w:hAnsi="Helvetica" w:cs="Times New Roman"/>
                <w:color w:val="000000"/>
                <w:sz w:val="24"/>
                <w:szCs w:val="24"/>
                <w:u w:color="000000"/>
                <w:lang w:val="en-US"/>
              </w:rPr>
            </w:pPr>
            <w:r w:rsidRPr="00870D7E">
              <w:rPr>
                <w:rFonts w:ascii="Helvetica" w:eastAsia="Arial Unicode MS" w:hAnsi="Helvetica" w:cs="Times New Roman"/>
                <w:color w:val="000000"/>
                <w:sz w:val="24"/>
                <w:szCs w:val="24"/>
                <w:u w:color="000000"/>
                <w:lang w:val="en-US"/>
              </w:rPr>
              <w:t>Does a child's upbringing from parents affect their education?</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70D7E" w:rsidRPr="00870D7E" w:rsidRDefault="00870D7E" w:rsidP="00870D7E">
            <w:pPr>
              <w:spacing w:after="0" w:line="240" w:lineRule="auto"/>
              <w:rPr>
                <w:rFonts w:ascii="Times New Roman" w:eastAsia="Times New Roman" w:hAnsi="Times New Roman" w:cs="Times New Roman"/>
                <w:sz w:val="24"/>
                <w:szCs w:val="24"/>
                <w:lang w:val="en-US"/>
              </w:rPr>
            </w:pPr>
          </w:p>
        </w:tc>
      </w:tr>
    </w:tbl>
    <w:p w:rsidR="00870D7E" w:rsidRPr="00870D7E" w:rsidRDefault="00870D7E" w:rsidP="00870D7E">
      <w:pPr>
        <w:jc w:val="center"/>
        <w:outlineLvl w:val="0"/>
        <w:rPr>
          <w:rFonts w:ascii="Helvetica" w:eastAsia="Arial Unicode MS" w:hAnsi="Helvetica" w:cs="Times New Roman"/>
          <w:color w:val="000000"/>
          <w:sz w:val="24"/>
          <w:szCs w:val="20"/>
          <w:u w:color="000000"/>
          <w:lang w:val="en-US"/>
        </w:rPr>
      </w:pPr>
    </w:p>
    <w:p w:rsidR="00870D7E" w:rsidRPr="00870D7E" w:rsidRDefault="00870D7E" w:rsidP="00870D7E">
      <w:pPr>
        <w:outlineLvl w:val="0"/>
        <w:rPr>
          <w:rFonts w:ascii="Helvetica" w:eastAsia="Arial Unicode MS" w:hAnsi="Helvetica" w:cs="Times New Roman"/>
          <w:color w:val="000000"/>
          <w:sz w:val="24"/>
          <w:szCs w:val="20"/>
          <w:u w:color="000000"/>
          <w:lang w:val="en-US"/>
        </w:rPr>
      </w:pPr>
    </w:p>
    <w:p w:rsidR="00870D7E" w:rsidRDefault="006D0C27" w:rsidP="00870D7E">
      <w:pPr>
        <w:jc w:val="center"/>
        <w:outlineLvl w:val="0"/>
        <w:rPr>
          <w:rFonts w:ascii="Helvetica" w:eastAsia="Arial Unicode MS" w:hAnsi="Helvetica" w:cs="Times New Roman"/>
          <w:color w:val="000000"/>
          <w:sz w:val="24"/>
          <w:szCs w:val="20"/>
          <w:u w:color="000000"/>
          <w:lang w:val="en-US"/>
        </w:rPr>
      </w:pPr>
      <w:r w:rsidRPr="006D0C27">
        <w:rPr>
          <w:rFonts w:ascii="Helvetica" w:eastAsia="Arial Unicode MS" w:hAnsi="Helvetica" w:cs="Times New Roman"/>
          <w:color w:val="000000"/>
          <w:sz w:val="24"/>
          <w:szCs w:val="20"/>
          <w:u w:color="000000"/>
          <w:lang w:val="en-US"/>
        </w:rPr>
        <w:sym w:font="Wingdings" w:char="F0F2"/>
      </w:r>
      <w:r w:rsidRPr="006D0C27">
        <w:rPr>
          <w:rFonts w:ascii="Helvetica" w:eastAsia="Arial Unicode MS" w:hAnsi="Helvetica" w:cs="Times New Roman"/>
          <w:color w:val="000000"/>
          <w:sz w:val="24"/>
          <w:szCs w:val="20"/>
          <w:u w:color="000000"/>
          <w:lang w:val="en-US"/>
        </w:rPr>
        <w:sym w:font="Wingdings" w:char="F0F2"/>
      </w:r>
      <w:r w:rsidRPr="006D0C27">
        <w:rPr>
          <w:rFonts w:ascii="Helvetica" w:eastAsia="Arial Unicode MS" w:hAnsi="Helvetica" w:cs="Times New Roman"/>
          <w:color w:val="000000"/>
          <w:sz w:val="24"/>
          <w:szCs w:val="20"/>
          <w:u w:color="000000"/>
          <w:lang w:val="en-US"/>
        </w:rPr>
        <w:sym w:font="Wingdings" w:char="F0F2"/>
      </w:r>
      <w:r w:rsidR="00870D7E" w:rsidRPr="00870D7E">
        <w:rPr>
          <w:rFonts w:ascii="Helvetica" w:eastAsia="Arial Unicode MS" w:hAnsi="Helvetica" w:cs="Times New Roman"/>
          <w:color w:val="000000"/>
          <w:sz w:val="24"/>
          <w:szCs w:val="20"/>
          <w:u w:color="000000"/>
          <w:lang w:val="en-US"/>
        </w:rPr>
        <w:t xml:space="preserve">    What aspects are we interes</w:t>
      </w:r>
      <w:r>
        <w:rPr>
          <w:rFonts w:ascii="Helvetica" w:eastAsia="Arial Unicode MS" w:hAnsi="Helvetica" w:cs="Times New Roman"/>
          <w:color w:val="000000"/>
          <w:sz w:val="24"/>
          <w:szCs w:val="20"/>
          <w:u w:color="000000"/>
          <w:lang w:val="en-US"/>
        </w:rPr>
        <w:t xml:space="preserve">ted in exploring further?    </w:t>
      </w:r>
      <w:r w:rsidRPr="006D0C27">
        <w:rPr>
          <w:rFonts w:ascii="Helvetica" w:eastAsia="Arial Unicode MS" w:hAnsi="Helvetica" w:cs="Times New Roman"/>
          <w:color w:val="000000"/>
          <w:sz w:val="24"/>
          <w:szCs w:val="20"/>
          <w:u w:color="000000"/>
          <w:lang w:val="en-US"/>
        </w:rPr>
        <w:sym w:font="Wingdings" w:char="F0F2"/>
      </w:r>
      <w:r w:rsidRPr="006D0C27">
        <w:rPr>
          <w:rFonts w:ascii="Helvetica" w:eastAsia="Arial Unicode MS" w:hAnsi="Helvetica" w:cs="Times New Roman"/>
          <w:color w:val="000000"/>
          <w:sz w:val="24"/>
          <w:szCs w:val="20"/>
          <w:u w:color="000000"/>
          <w:lang w:val="en-US"/>
        </w:rPr>
        <w:sym w:font="Wingdings" w:char="F0F2"/>
      </w:r>
      <w:r w:rsidRPr="006D0C27">
        <w:rPr>
          <w:rFonts w:ascii="Helvetica" w:eastAsia="Arial Unicode MS" w:hAnsi="Helvetica" w:cs="Times New Roman"/>
          <w:color w:val="000000"/>
          <w:sz w:val="24"/>
          <w:szCs w:val="20"/>
          <w:u w:color="000000"/>
          <w:lang w:val="en-US"/>
        </w:rPr>
        <w:sym w:font="Wingdings" w:char="F0F2"/>
      </w:r>
    </w:p>
    <w:p w:rsidR="006D0C27" w:rsidRPr="00870D7E" w:rsidRDefault="006D0C27" w:rsidP="00870D7E">
      <w:pPr>
        <w:jc w:val="center"/>
        <w:outlineLvl w:val="0"/>
        <w:rPr>
          <w:rFonts w:ascii="Helvetica" w:eastAsia="Arial Unicode MS" w:hAnsi="Helvetica" w:cs="Times New Roman"/>
          <w:color w:val="000000"/>
          <w:sz w:val="24"/>
          <w:szCs w:val="20"/>
          <w:u w:color="000000"/>
          <w:lang w:val="en-US"/>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400"/>
        <w:gridCol w:w="2187"/>
        <w:gridCol w:w="2373"/>
        <w:gridCol w:w="2280"/>
      </w:tblGrid>
      <w:tr w:rsidR="00870D7E" w:rsidRPr="00870D7E" w:rsidTr="006D0C27">
        <w:trPr>
          <w:cantSplit/>
          <w:trHeight w:val="350"/>
          <w:jc w:val="center"/>
        </w:trPr>
        <w:tc>
          <w:tcPr>
            <w:tcW w:w="2400" w:type="dxa"/>
            <w:shd w:val="clear" w:color="auto" w:fill="FFFFFF"/>
            <w:tcMar>
              <w:top w:w="80" w:type="dxa"/>
              <w:left w:w="0" w:type="dxa"/>
              <w:bottom w:w="80" w:type="dxa"/>
              <w:right w:w="0" w:type="dxa"/>
            </w:tcMar>
          </w:tcPr>
          <w:p w:rsidR="00870D7E" w:rsidRPr="00870D7E" w:rsidRDefault="00870D7E" w:rsidP="00870D7E">
            <w:pPr>
              <w:spacing w:after="0" w:line="240" w:lineRule="auto"/>
              <w:outlineLvl w:val="0"/>
              <w:rPr>
                <w:rFonts w:ascii="Helvetica" w:eastAsia="Arial Unicode MS" w:hAnsi="Helvetica" w:cs="Times New Roman"/>
                <w:color w:val="000000"/>
                <w:sz w:val="24"/>
                <w:szCs w:val="24"/>
                <w:u w:color="000000"/>
                <w:lang w:val="en-US"/>
              </w:rPr>
            </w:pPr>
            <w:r w:rsidRPr="00870D7E">
              <w:rPr>
                <w:rFonts w:ascii="Helvetica" w:eastAsia="Arial Unicode MS" w:hAnsi="Helvetica" w:cs="Times New Roman"/>
                <w:color w:val="000000"/>
                <w:sz w:val="24"/>
                <w:szCs w:val="24"/>
                <w:u w:color="000000"/>
                <w:lang w:val="en-US"/>
              </w:rPr>
              <w:t>If you think of kids on the streets with no job, no hope, no care- Did too much freedom help them find their path or overwhelm them with too much choice?</w:t>
            </w:r>
          </w:p>
        </w:tc>
        <w:tc>
          <w:tcPr>
            <w:tcW w:w="2187" w:type="dxa"/>
            <w:shd w:val="clear" w:color="auto" w:fill="FFFFFF"/>
            <w:tcMar>
              <w:top w:w="80" w:type="dxa"/>
              <w:left w:w="0" w:type="dxa"/>
              <w:bottom w:w="80" w:type="dxa"/>
              <w:right w:w="0" w:type="dxa"/>
            </w:tcMar>
          </w:tcPr>
          <w:p w:rsidR="00870D7E" w:rsidRPr="00870D7E" w:rsidRDefault="00870D7E" w:rsidP="00870D7E">
            <w:pPr>
              <w:spacing w:after="0" w:line="240" w:lineRule="auto"/>
              <w:outlineLvl w:val="0"/>
              <w:rPr>
                <w:rFonts w:ascii="Helvetica" w:eastAsia="Arial Unicode MS" w:hAnsi="Helvetica" w:cs="Times New Roman"/>
                <w:color w:val="000000"/>
                <w:sz w:val="24"/>
                <w:szCs w:val="24"/>
                <w:u w:color="000000"/>
                <w:lang w:val="en-US"/>
              </w:rPr>
            </w:pPr>
            <w:r w:rsidRPr="00870D7E">
              <w:rPr>
                <w:rFonts w:ascii="Helvetica" w:eastAsia="Arial Unicode MS" w:hAnsi="Helvetica" w:cs="Times New Roman"/>
                <w:color w:val="000000"/>
                <w:sz w:val="24"/>
                <w:szCs w:val="24"/>
                <w:u w:color="000000"/>
                <w:lang w:val="en-US"/>
              </w:rPr>
              <w:t>What impact do families have on children? Positive and negative impacts.</w:t>
            </w:r>
          </w:p>
        </w:tc>
        <w:tc>
          <w:tcPr>
            <w:tcW w:w="2373" w:type="dxa"/>
            <w:shd w:val="clear" w:color="auto" w:fill="FFFFFF"/>
            <w:tcMar>
              <w:top w:w="80" w:type="dxa"/>
              <w:left w:w="0" w:type="dxa"/>
              <w:bottom w:w="80" w:type="dxa"/>
              <w:right w:w="0" w:type="dxa"/>
            </w:tcMar>
          </w:tcPr>
          <w:p w:rsidR="00870D7E" w:rsidRPr="00870D7E" w:rsidRDefault="00870D7E" w:rsidP="00870D7E">
            <w:pPr>
              <w:spacing w:after="0" w:line="240" w:lineRule="auto"/>
              <w:outlineLvl w:val="0"/>
              <w:rPr>
                <w:rFonts w:ascii="Helvetica" w:eastAsia="Arial Unicode MS" w:hAnsi="Helvetica" w:cs="Times New Roman"/>
                <w:color w:val="000000"/>
                <w:sz w:val="24"/>
                <w:szCs w:val="24"/>
                <w:u w:color="000000"/>
                <w:lang w:val="en-US"/>
              </w:rPr>
            </w:pPr>
            <w:r w:rsidRPr="00870D7E">
              <w:rPr>
                <w:rFonts w:ascii="Helvetica" w:eastAsia="Arial Unicode MS" w:hAnsi="Helvetica" w:cs="Times New Roman"/>
                <w:color w:val="000000"/>
                <w:sz w:val="24"/>
                <w:szCs w:val="24"/>
                <w:u w:color="000000"/>
                <w:lang w:val="en-US"/>
              </w:rPr>
              <w:t>S</w:t>
            </w:r>
            <w:r w:rsidR="000E0D20">
              <w:rPr>
                <w:rFonts w:ascii="Helvetica" w:eastAsia="Arial Unicode MS" w:hAnsi="Helvetica" w:cs="Times New Roman"/>
                <w:color w:val="000000"/>
                <w:sz w:val="24"/>
                <w:szCs w:val="24"/>
                <w:u w:color="000000"/>
                <w:lang w:val="en-US"/>
              </w:rPr>
              <w:t xml:space="preserve">hould we explore the </w:t>
            </w:r>
            <w:proofErr w:type="spellStart"/>
            <w:r w:rsidR="000E0D20">
              <w:rPr>
                <w:rFonts w:ascii="Helvetica" w:eastAsia="Arial Unicode MS" w:hAnsi="Helvetica" w:cs="Times New Roman"/>
                <w:color w:val="000000"/>
                <w:sz w:val="24"/>
                <w:szCs w:val="24"/>
                <w:u w:color="000000"/>
                <w:lang w:val="en-US"/>
              </w:rPr>
              <w:t>Aborginal</w:t>
            </w:r>
            <w:proofErr w:type="spellEnd"/>
            <w:r w:rsidR="000E0D20">
              <w:rPr>
                <w:rFonts w:ascii="Helvetica" w:eastAsia="Arial Unicode MS" w:hAnsi="Helvetica" w:cs="Times New Roman"/>
                <w:color w:val="000000"/>
                <w:sz w:val="24"/>
                <w:szCs w:val="24"/>
                <w:u w:color="000000"/>
                <w:lang w:val="en-US"/>
              </w:rPr>
              <w:t>/I</w:t>
            </w:r>
            <w:r w:rsidRPr="00870D7E">
              <w:rPr>
                <w:rFonts w:ascii="Helvetica" w:eastAsia="Arial Unicode MS" w:hAnsi="Helvetica" w:cs="Times New Roman"/>
                <w:color w:val="000000"/>
                <w:sz w:val="24"/>
                <w:szCs w:val="24"/>
                <w:u w:color="000000"/>
                <w:lang w:val="en-US"/>
              </w:rPr>
              <w:t xml:space="preserve">ndigenous culture particularly </w:t>
            </w:r>
            <w:proofErr w:type="gramStart"/>
            <w:r w:rsidRPr="00870D7E">
              <w:rPr>
                <w:rFonts w:ascii="Helvetica" w:eastAsia="Arial Unicode MS" w:hAnsi="Helvetica" w:cs="Times New Roman"/>
                <w:color w:val="000000"/>
                <w:sz w:val="24"/>
                <w:szCs w:val="24"/>
                <w:u w:color="000000"/>
                <w:lang w:val="en-US"/>
              </w:rPr>
              <w:t>in regards to</w:t>
            </w:r>
            <w:proofErr w:type="gramEnd"/>
            <w:r w:rsidRPr="00870D7E">
              <w:rPr>
                <w:rFonts w:ascii="Helvetica" w:eastAsia="Arial Unicode MS" w:hAnsi="Helvetica" w:cs="Times New Roman"/>
                <w:color w:val="000000"/>
                <w:sz w:val="24"/>
                <w:szCs w:val="24"/>
                <w:u w:color="000000"/>
                <w:lang w:val="en-US"/>
              </w:rPr>
              <w:t xml:space="preserve"> education?</w:t>
            </w:r>
          </w:p>
        </w:tc>
        <w:tc>
          <w:tcPr>
            <w:tcW w:w="2280" w:type="dxa"/>
            <w:shd w:val="clear" w:color="auto" w:fill="FFFFFF"/>
            <w:tcMar>
              <w:top w:w="80" w:type="dxa"/>
              <w:left w:w="0" w:type="dxa"/>
              <w:bottom w:w="80" w:type="dxa"/>
              <w:right w:w="0" w:type="dxa"/>
            </w:tcMar>
          </w:tcPr>
          <w:p w:rsidR="00870D7E" w:rsidRPr="00870D7E" w:rsidRDefault="00870D7E" w:rsidP="00870D7E">
            <w:pPr>
              <w:spacing w:after="0" w:line="240" w:lineRule="auto"/>
              <w:outlineLvl w:val="0"/>
              <w:rPr>
                <w:rFonts w:ascii="Helvetica" w:eastAsia="Arial Unicode MS" w:hAnsi="Helvetica" w:cs="Times New Roman"/>
                <w:color w:val="000000"/>
                <w:sz w:val="24"/>
                <w:szCs w:val="24"/>
                <w:u w:color="000000"/>
                <w:lang w:val="en-US"/>
              </w:rPr>
            </w:pPr>
            <w:r w:rsidRPr="00870D7E">
              <w:rPr>
                <w:rFonts w:ascii="Helvetica" w:eastAsia="Arial Unicode MS" w:hAnsi="Helvetica" w:cs="Times New Roman"/>
                <w:color w:val="000000"/>
                <w:sz w:val="24"/>
                <w:szCs w:val="24"/>
                <w:u w:color="000000"/>
                <w:lang w:val="en-US"/>
              </w:rPr>
              <w:t>Should we further discuss theorists who suggest submissive societies are "best"?</w:t>
            </w:r>
          </w:p>
        </w:tc>
      </w:tr>
      <w:tr w:rsidR="00870D7E" w:rsidRPr="00870D7E" w:rsidTr="006D0C27">
        <w:trPr>
          <w:cantSplit/>
          <w:trHeight w:val="350"/>
          <w:jc w:val="center"/>
        </w:trPr>
        <w:tc>
          <w:tcPr>
            <w:tcW w:w="2400" w:type="dxa"/>
            <w:shd w:val="clear" w:color="auto" w:fill="FFFFFF"/>
            <w:tcMar>
              <w:top w:w="80" w:type="dxa"/>
              <w:left w:w="0" w:type="dxa"/>
              <w:bottom w:w="80" w:type="dxa"/>
              <w:right w:w="0" w:type="dxa"/>
            </w:tcMar>
          </w:tcPr>
          <w:p w:rsidR="00870D7E" w:rsidRPr="00870D7E" w:rsidRDefault="00870D7E" w:rsidP="00870D7E">
            <w:pPr>
              <w:spacing w:after="0" w:line="240" w:lineRule="auto"/>
              <w:rPr>
                <w:rFonts w:ascii="Helvetica" w:eastAsia="Arial Unicode MS" w:hAnsi="Helvetica" w:cs="Times New Roman"/>
                <w:color w:val="000000"/>
                <w:sz w:val="24"/>
                <w:szCs w:val="24"/>
                <w:lang w:val="en-US"/>
              </w:rPr>
            </w:pPr>
            <w:r w:rsidRPr="00870D7E">
              <w:rPr>
                <w:rFonts w:ascii="Helvetica" w:eastAsia="Arial Unicode MS" w:hAnsi="Helvetica" w:cs="Times New Roman"/>
                <w:color w:val="000000"/>
                <w:sz w:val="24"/>
                <w:szCs w:val="24"/>
                <w:lang w:val="en-US"/>
              </w:rPr>
              <w:t>Is the Montessori learning method too structured for children to play and learn naturally?</w:t>
            </w:r>
          </w:p>
        </w:tc>
        <w:tc>
          <w:tcPr>
            <w:tcW w:w="2187" w:type="dxa"/>
            <w:shd w:val="clear" w:color="auto" w:fill="FFFFFF"/>
            <w:tcMar>
              <w:top w:w="80" w:type="dxa"/>
              <w:left w:w="0" w:type="dxa"/>
              <w:bottom w:w="80" w:type="dxa"/>
              <w:right w:w="0" w:type="dxa"/>
            </w:tcMar>
          </w:tcPr>
          <w:p w:rsidR="00870D7E" w:rsidRPr="00870D7E" w:rsidRDefault="00870D7E" w:rsidP="00870D7E">
            <w:pPr>
              <w:spacing w:after="0" w:line="240" w:lineRule="auto"/>
              <w:rPr>
                <w:rFonts w:ascii="Helvetica" w:eastAsia="Arial Unicode MS" w:hAnsi="Helvetica" w:cs="Times New Roman"/>
                <w:color w:val="000000"/>
                <w:sz w:val="24"/>
                <w:szCs w:val="24"/>
                <w:lang w:val="en-US"/>
              </w:rPr>
            </w:pPr>
            <w:r w:rsidRPr="00870D7E">
              <w:rPr>
                <w:rFonts w:ascii="Helvetica" w:eastAsia="Arial Unicode MS" w:hAnsi="Helvetica" w:cs="Times New Roman"/>
                <w:color w:val="000000"/>
                <w:sz w:val="24"/>
                <w:szCs w:val="24"/>
                <w:lang w:val="en-US"/>
              </w:rPr>
              <w:t>Is too much freedom in education a good thing?</w:t>
            </w:r>
          </w:p>
        </w:tc>
        <w:tc>
          <w:tcPr>
            <w:tcW w:w="2373" w:type="dxa"/>
            <w:shd w:val="clear" w:color="auto" w:fill="FFFFFF"/>
            <w:tcMar>
              <w:top w:w="80" w:type="dxa"/>
              <w:left w:w="0" w:type="dxa"/>
              <w:bottom w:w="80" w:type="dxa"/>
              <w:right w:w="0" w:type="dxa"/>
            </w:tcMar>
          </w:tcPr>
          <w:p w:rsidR="00870D7E" w:rsidRPr="00870D7E" w:rsidRDefault="00870D7E" w:rsidP="00870D7E">
            <w:pPr>
              <w:spacing w:after="0" w:line="240" w:lineRule="auto"/>
              <w:rPr>
                <w:rFonts w:ascii="Times New Roman" w:eastAsia="Times New Roman" w:hAnsi="Times New Roman" w:cs="Times New Roman"/>
                <w:sz w:val="24"/>
                <w:szCs w:val="24"/>
                <w:lang w:val="en-US"/>
              </w:rPr>
            </w:pPr>
          </w:p>
        </w:tc>
        <w:tc>
          <w:tcPr>
            <w:tcW w:w="2280" w:type="dxa"/>
            <w:shd w:val="clear" w:color="auto" w:fill="FFFFFF"/>
            <w:tcMar>
              <w:top w:w="80" w:type="dxa"/>
              <w:left w:w="0" w:type="dxa"/>
              <w:bottom w:w="80" w:type="dxa"/>
              <w:right w:w="0" w:type="dxa"/>
            </w:tcMar>
          </w:tcPr>
          <w:p w:rsidR="00870D7E" w:rsidRPr="00870D7E" w:rsidRDefault="00870D7E" w:rsidP="00870D7E">
            <w:pPr>
              <w:spacing w:after="0" w:line="240" w:lineRule="auto"/>
              <w:rPr>
                <w:rFonts w:ascii="Times New Roman" w:eastAsia="Times New Roman" w:hAnsi="Times New Roman" w:cs="Times New Roman"/>
                <w:sz w:val="24"/>
                <w:szCs w:val="24"/>
                <w:lang w:val="en-US"/>
              </w:rPr>
            </w:pPr>
          </w:p>
        </w:tc>
      </w:tr>
    </w:tbl>
    <w:p w:rsidR="00870D7E" w:rsidRPr="00870D7E" w:rsidRDefault="006D0C27" w:rsidP="00870D7E">
      <w:pPr>
        <w:jc w:val="center"/>
        <w:outlineLvl w:val="0"/>
        <w:rPr>
          <w:rFonts w:ascii="Helvetica" w:eastAsia="Arial Unicode MS" w:hAnsi="Helvetica" w:cs="Times New Roman"/>
          <w:color w:val="000000"/>
          <w:sz w:val="24"/>
          <w:szCs w:val="20"/>
          <w:u w:color="000000"/>
          <w:lang w:val="en-US"/>
        </w:rPr>
      </w:pPr>
      <w:r w:rsidRPr="006D0C27">
        <w:rPr>
          <w:rFonts w:ascii="Helvetica" w:eastAsia="Arial Unicode MS" w:hAnsi="Helvetica" w:cs="Times New Roman"/>
          <w:color w:val="000000"/>
          <w:sz w:val="24"/>
          <w:szCs w:val="20"/>
          <w:u w:color="000000"/>
          <w:lang w:val="en-US"/>
        </w:rPr>
        <w:sym w:font="Wingdings" w:char="F0F2"/>
      </w:r>
      <w:r>
        <w:rPr>
          <w:rFonts w:ascii="Helvetica" w:eastAsia="Arial Unicode MS" w:hAnsi="Helvetica" w:cs="Times New Roman"/>
          <w:color w:val="000000"/>
          <w:sz w:val="24"/>
          <w:szCs w:val="20"/>
          <w:u w:color="000000"/>
          <w:lang w:val="en-US"/>
        </w:rPr>
        <w:t xml:space="preserve">         </w:t>
      </w:r>
      <w:r>
        <w:rPr>
          <w:rFonts w:ascii="Helvetica" w:eastAsia="Arial Unicode MS" w:hAnsi="Helvetica" w:cs="Times New Roman"/>
          <w:color w:val="000000"/>
          <w:sz w:val="24"/>
          <w:szCs w:val="20"/>
          <w:u w:color="000000"/>
          <w:lang w:val="en-US"/>
        </w:rPr>
        <w:tab/>
      </w:r>
      <w:r>
        <w:rPr>
          <w:rFonts w:ascii="Helvetica" w:eastAsia="Arial Unicode MS" w:hAnsi="Helvetica" w:cs="Times New Roman"/>
          <w:color w:val="000000"/>
          <w:sz w:val="24"/>
          <w:szCs w:val="20"/>
          <w:u w:color="000000"/>
          <w:lang w:val="en-US"/>
        </w:rPr>
        <w:tab/>
        <w:t xml:space="preserve">         </w:t>
      </w:r>
      <w:r>
        <w:rPr>
          <w:rFonts w:ascii="Helvetica" w:eastAsia="Arial Unicode MS" w:hAnsi="Helvetica" w:cs="Times New Roman"/>
          <w:color w:val="000000"/>
          <w:sz w:val="24"/>
          <w:szCs w:val="20"/>
          <w:u w:color="000000"/>
          <w:lang w:val="en-US"/>
        </w:rPr>
        <w:tab/>
      </w:r>
      <w:r>
        <w:rPr>
          <w:rFonts w:ascii="Helvetica" w:eastAsia="Arial Unicode MS" w:hAnsi="Helvetica" w:cs="Times New Roman"/>
          <w:color w:val="000000"/>
          <w:sz w:val="24"/>
          <w:szCs w:val="20"/>
          <w:u w:color="000000"/>
          <w:lang w:val="en-US"/>
        </w:rPr>
        <w:tab/>
      </w:r>
      <w:r>
        <w:rPr>
          <w:rFonts w:ascii="Helvetica" w:eastAsia="Arial Unicode MS" w:hAnsi="Helvetica" w:cs="Times New Roman"/>
          <w:color w:val="000000"/>
          <w:sz w:val="24"/>
          <w:szCs w:val="20"/>
          <w:u w:color="000000"/>
          <w:lang w:val="en-US"/>
        </w:rPr>
        <w:tab/>
      </w:r>
      <w:r w:rsidRPr="006D0C27">
        <w:rPr>
          <w:rFonts w:ascii="Helvetica" w:eastAsia="Arial Unicode MS" w:hAnsi="Helvetica" w:cs="Times New Roman"/>
          <w:color w:val="000000"/>
          <w:sz w:val="24"/>
          <w:szCs w:val="20"/>
          <w:u w:color="000000"/>
          <w:lang w:val="en-US"/>
        </w:rPr>
        <w:sym w:font="Wingdings" w:char="F0F2"/>
      </w:r>
      <w:r>
        <w:rPr>
          <w:rFonts w:ascii="Helvetica" w:eastAsia="Arial Unicode MS" w:hAnsi="Helvetica" w:cs="Times New Roman"/>
          <w:color w:val="000000"/>
          <w:sz w:val="24"/>
          <w:szCs w:val="20"/>
          <w:u w:color="000000"/>
          <w:lang w:val="en-US"/>
        </w:rPr>
        <w:tab/>
      </w:r>
      <w:r>
        <w:rPr>
          <w:rFonts w:ascii="Helvetica" w:eastAsia="Arial Unicode MS" w:hAnsi="Helvetica" w:cs="Times New Roman"/>
          <w:color w:val="000000"/>
          <w:sz w:val="24"/>
          <w:szCs w:val="20"/>
          <w:u w:color="000000"/>
          <w:lang w:val="en-US"/>
        </w:rPr>
        <w:tab/>
      </w:r>
      <w:r>
        <w:rPr>
          <w:rFonts w:ascii="Helvetica" w:eastAsia="Arial Unicode MS" w:hAnsi="Helvetica" w:cs="Times New Roman"/>
          <w:color w:val="000000"/>
          <w:sz w:val="24"/>
          <w:szCs w:val="20"/>
          <w:u w:color="000000"/>
          <w:lang w:val="en-US"/>
        </w:rPr>
        <w:tab/>
      </w:r>
      <w:r>
        <w:rPr>
          <w:rFonts w:ascii="Helvetica" w:eastAsia="Arial Unicode MS" w:hAnsi="Helvetica" w:cs="Times New Roman"/>
          <w:color w:val="000000"/>
          <w:sz w:val="24"/>
          <w:szCs w:val="20"/>
          <w:u w:color="000000"/>
          <w:lang w:val="en-US"/>
        </w:rPr>
        <w:tab/>
      </w:r>
      <w:r>
        <w:rPr>
          <w:rFonts w:ascii="Helvetica" w:eastAsia="Arial Unicode MS" w:hAnsi="Helvetica" w:cs="Times New Roman"/>
          <w:color w:val="000000"/>
          <w:sz w:val="24"/>
          <w:szCs w:val="20"/>
          <w:u w:color="000000"/>
          <w:lang w:val="en-US"/>
        </w:rPr>
        <w:tab/>
      </w:r>
      <w:r>
        <w:rPr>
          <w:rFonts w:ascii="Helvetica" w:eastAsia="Arial Unicode MS" w:hAnsi="Helvetica" w:cs="Times New Roman"/>
          <w:color w:val="000000"/>
          <w:sz w:val="24"/>
          <w:szCs w:val="20"/>
          <w:u w:color="000000"/>
          <w:lang w:val="en-US"/>
        </w:rPr>
        <w:tab/>
      </w:r>
      <w:r w:rsidRPr="006D0C27">
        <w:rPr>
          <w:rFonts w:ascii="Helvetica" w:eastAsia="Arial Unicode MS" w:hAnsi="Helvetica" w:cs="Times New Roman"/>
          <w:color w:val="000000"/>
          <w:sz w:val="24"/>
          <w:szCs w:val="20"/>
          <w:u w:color="000000"/>
          <w:lang w:val="en-US"/>
        </w:rPr>
        <w:sym w:font="Wingdings" w:char="F0F2"/>
      </w:r>
    </w:p>
    <w:p w:rsidR="00870D7E" w:rsidRDefault="006D0C27" w:rsidP="00870D7E">
      <w:pPr>
        <w:jc w:val="center"/>
        <w:outlineLvl w:val="0"/>
        <w:rPr>
          <w:rFonts w:ascii="Helvetica" w:eastAsia="Arial Unicode MS" w:hAnsi="Helvetica" w:cs="Times New Roman"/>
          <w:color w:val="000000"/>
          <w:sz w:val="24"/>
          <w:szCs w:val="20"/>
          <w:u w:color="000000"/>
          <w:lang w:val="en-US"/>
        </w:rPr>
      </w:pPr>
      <w:r w:rsidRPr="006D0C27">
        <w:rPr>
          <w:rFonts w:ascii="Helvetica" w:eastAsia="Arial Unicode MS" w:hAnsi="Helvetica" w:cs="Times New Roman"/>
          <w:color w:val="000000"/>
          <w:sz w:val="24"/>
          <w:szCs w:val="20"/>
          <w:u w:color="000000"/>
          <w:lang w:val="en-US"/>
        </w:rPr>
        <w:lastRenderedPageBreak/>
        <w:sym w:font="Wingdings" w:char="F0F2"/>
      </w:r>
      <w:r w:rsidRPr="006D0C27">
        <w:rPr>
          <w:rFonts w:ascii="Helvetica" w:eastAsia="Arial Unicode MS" w:hAnsi="Helvetica" w:cs="Times New Roman"/>
          <w:color w:val="000000"/>
          <w:sz w:val="24"/>
          <w:szCs w:val="20"/>
          <w:u w:color="000000"/>
          <w:lang w:val="en-US"/>
        </w:rPr>
        <w:sym w:font="Wingdings" w:char="F0F2"/>
      </w:r>
      <w:r w:rsidR="00870D7E" w:rsidRPr="00870D7E">
        <w:rPr>
          <w:rFonts w:ascii="Helvetica" w:eastAsia="Arial Unicode MS" w:hAnsi="Helvetica" w:cs="Times New Roman"/>
          <w:color w:val="000000"/>
          <w:sz w:val="24"/>
          <w:szCs w:val="20"/>
          <w:u w:color="000000"/>
          <w:lang w:val="en-US"/>
        </w:rPr>
        <w:t xml:space="preserve">    Merging our in</w:t>
      </w:r>
      <w:r>
        <w:rPr>
          <w:rFonts w:ascii="Helvetica" w:eastAsia="Arial Unicode MS" w:hAnsi="Helvetica" w:cs="Times New Roman"/>
          <w:color w:val="000000"/>
          <w:sz w:val="24"/>
          <w:szCs w:val="20"/>
          <w:u w:color="000000"/>
          <w:lang w:val="en-US"/>
        </w:rPr>
        <w:t xml:space="preserve">terests into one question.    </w:t>
      </w:r>
      <w:r w:rsidRPr="006D0C27">
        <w:rPr>
          <w:rFonts w:ascii="Helvetica" w:eastAsia="Arial Unicode MS" w:hAnsi="Helvetica" w:cs="Times New Roman"/>
          <w:color w:val="000000"/>
          <w:sz w:val="24"/>
          <w:szCs w:val="20"/>
          <w:u w:color="000000"/>
          <w:lang w:val="en-US"/>
        </w:rPr>
        <w:sym w:font="Wingdings" w:char="F0F2"/>
      </w:r>
      <w:r w:rsidRPr="006D0C27">
        <w:rPr>
          <w:rFonts w:ascii="Helvetica" w:eastAsia="Arial Unicode MS" w:hAnsi="Helvetica" w:cs="Times New Roman"/>
          <w:color w:val="000000"/>
          <w:sz w:val="24"/>
          <w:szCs w:val="20"/>
          <w:u w:color="000000"/>
          <w:lang w:val="en-US"/>
        </w:rPr>
        <w:sym w:font="Wingdings" w:char="F0F2"/>
      </w:r>
    </w:p>
    <w:p w:rsidR="006D0C27" w:rsidRPr="00870D7E" w:rsidRDefault="006D0C27" w:rsidP="00870D7E">
      <w:pPr>
        <w:jc w:val="center"/>
        <w:outlineLvl w:val="0"/>
        <w:rPr>
          <w:rFonts w:ascii="Helvetica" w:eastAsia="Arial Unicode MS" w:hAnsi="Helvetica" w:cs="Times New Roman"/>
          <w:color w:val="000000"/>
          <w:sz w:val="24"/>
          <w:szCs w:val="20"/>
          <w:u w:color="000000"/>
          <w:lang w:val="en-US"/>
        </w:rPr>
      </w:pPr>
    </w:p>
    <w:tbl>
      <w:tblPr>
        <w:tblW w:w="0" w:type="auto"/>
        <w:jc w:val="center"/>
        <w:shd w:val="clear" w:color="auto" w:fill="FFFFFF"/>
        <w:tblLayout w:type="fixed"/>
        <w:tblLook w:val="0000" w:firstRow="0" w:lastRow="0" w:firstColumn="0" w:lastColumn="0" w:noHBand="0" w:noVBand="0"/>
      </w:tblPr>
      <w:tblGrid>
        <w:gridCol w:w="4621"/>
        <w:gridCol w:w="4621"/>
      </w:tblGrid>
      <w:tr w:rsidR="00870D7E" w:rsidRPr="00870D7E" w:rsidTr="00441B00">
        <w:trPr>
          <w:cantSplit/>
          <w:trHeight w:val="35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70D7E" w:rsidRPr="00870D7E" w:rsidRDefault="00870D7E" w:rsidP="00870D7E">
            <w:pPr>
              <w:spacing w:after="0" w:line="240" w:lineRule="auto"/>
              <w:outlineLvl w:val="0"/>
              <w:rPr>
                <w:rFonts w:ascii="Helvetica" w:eastAsia="Arial Unicode MS" w:hAnsi="Helvetica" w:cs="Times New Roman"/>
                <w:color w:val="000000"/>
                <w:sz w:val="24"/>
                <w:szCs w:val="24"/>
                <w:u w:color="000000"/>
                <w:lang w:val="en-US"/>
              </w:rPr>
            </w:pPr>
            <w:r w:rsidRPr="00870D7E">
              <w:rPr>
                <w:rFonts w:ascii="Helvetica" w:eastAsia="Arial Unicode MS" w:hAnsi="Helvetica" w:cs="Times New Roman"/>
                <w:color w:val="000000"/>
                <w:sz w:val="24"/>
                <w:szCs w:val="24"/>
                <w:u w:color="000000"/>
                <w:lang w:val="en-US"/>
              </w:rPr>
              <w:t>Is harmony simple or is it too scarce and unattainable in our modern world?</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70D7E" w:rsidRPr="00870D7E" w:rsidRDefault="00870D7E" w:rsidP="00870D7E">
            <w:pPr>
              <w:spacing w:after="0" w:line="240" w:lineRule="auto"/>
              <w:outlineLvl w:val="0"/>
              <w:rPr>
                <w:rFonts w:ascii="Helvetica" w:eastAsia="Arial Unicode MS" w:hAnsi="Helvetica" w:cs="Times New Roman"/>
                <w:color w:val="000000"/>
                <w:sz w:val="24"/>
                <w:szCs w:val="24"/>
                <w:u w:color="000000"/>
                <w:lang w:val="en-US"/>
              </w:rPr>
            </w:pPr>
            <w:r w:rsidRPr="00870D7E">
              <w:rPr>
                <w:rFonts w:ascii="Helvetica" w:eastAsia="Arial Unicode MS" w:hAnsi="Helvetica" w:cs="Times New Roman"/>
                <w:color w:val="000000"/>
                <w:sz w:val="24"/>
                <w:szCs w:val="24"/>
                <w:u w:color="000000"/>
                <w:lang w:val="en-US"/>
              </w:rPr>
              <w:t>Is education for democracy or for harmony?</w:t>
            </w:r>
          </w:p>
        </w:tc>
      </w:tr>
      <w:tr w:rsidR="00870D7E" w:rsidRPr="00870D7E" w:rsidTr="00441B00">
        <w:trPr>
          <w:cantSplit/>
          <w:trHeight w:val="35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70D7E" w:rsidRPr="00870D7E" w:rsidRDefault="00870D7E" w:rsidP="00870D7E">
            <w:pPr>
              <w:spacing w:after="0" w:line="240" w:lineRule="auto"/>
              <w:outlineLvl w:val="0"/>
              <w:rPr>
                <w:rFonts w:ascii="Helvetica" w:eastAsia="Arial Unicode MS" w:hAnsi="Helvetica" w:cs="Times New Roman"/>
                <w:color w:val="000000"/>
                <w:sz w:val="24"/>
                <w:szCs w:val="24"/>
                <w:u w:color="000000"/>
                <w:lang w:val="en-US"/>
              </w:rPr>
            </w:pPr>
            <w:r w:rsidRPr="00870D7E">
              <w:rPr>
                <w:rFonts w:ascii="Helvetica" w:eastAsia="Arial Unicode MS" w:hAnsi="Helvetica" w:cs="Times New Roman"/>
                <w:color w:val="000000"/>
                <w:sz w:val="24"/>
                <w:szCs w:val="24"/>
                <w:u w:color="000000"/>
                <w:lang w:val="en-US"/>
              </w:rPr>
              <w:t>Should education be aimed at a democratic or harmonious society?</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70D7E" w:rsidRPr="00870D7E" w:rsidRDefault="00870D7E" w:rsidP="00870D7E">
            <w:pPr>
              <w:spacing w:after="0" w:line="240" w:lineRule="auto"/>
              <w:rPr>
                <w:rFonts w:ascii="Times New Roman" w:eastAsia="Times New Roman" w:hAnsi="Times New Roman" w:cs="Times New Roman"/>
                <w:sz w:val="24"/>
                <w:szCs w:val="24"/>
                <w:lang w:val="en-US"/>
              </w:rPr>
            </w:pPr>
          </w:p>
        </w:tc>
      </w:tr>
    </w:tbl>
    <w:p w:rsidR="00870D7E" w:rsidRPr="00870D7E" w:rsidRDefault="00870D7E" w:rsidP="00870D7E">
      <w:pPr>
        <w:jc w:val="center"/>
        <w:outlineLvl w:val="0"/>
        <w:rPr>
          <w:rFonts w:ascii="Helvetica" w:eastAsia="Arial Unicode MS" w:hAnsi="Helvetica" w:cs="Times New Roman"/>
          <w:color w:val="000000"/>
          <w:sz w:val="24"/>
          <w:szCs w:val="20"/>
          <w:u w:color="000000"/>
          <w:lang w:val="en-US"/>
        </w:rPr>
      </w:pPr>
    </w:p>
    <w:p w:rsidR="00870D7E" w:rsidRPr="00870D7E" w:rsidRDefault="00870D7E" w:rsidP="00870D7E">
      <w:pPr>
        <w:outlineLvl w:val="0"/>
        <w:rPr>
          <w:rFonts w:ascii="Helvetica" w:eastAsia="Arial Unicode MS" w:hAnsi="Helvetica" w:cs="Times New Roman"/>
          <w:color w:val="000000"/>
          <w:sz w:val="24"/>
          <w:szCs w:val="20"/>
          <w:u w:color="000000"/>
          <w:lang w:val="en-US"/>
        </w:rPr>
      </w:pPr>
    </w:p>
    <w:p w:rsidR="00870D7E" w:rsidRDefault="006D0C27" w:rsidP="00870D7E">
      <w:pPr>
        <w:jc w:val="center"/>
        <w:outlineLvl w:val="0"/>
        <w:rPr>
          <w:rFonts w:ascii="Helvetica" w:eastAsia="Arial Unicode MS" w:hAnsi="Helvetica" w:cs="Times New Roman"/>
          <w:color w:val="000000"/>
          <w:sz w:val="24"/>
          <w:szCs w:val="20"/>
          <w:u w:color="000000"/>
          <w:lang w:val="en-US"/>
        </w:rPr>
      </w:pPr>
      <w:r w:rsidRPr="006D0C27">
        <w:rPr>
          <w:rFonts w:ascii="Helvetica" w:eastAsia="Arial Unicode MS" w:hAnsi="Helvetica" w:cs="Times New Roman"/>
          <w:color w:val="000000"/>
          <w:sz w:val="24"/>
          <w:szCs w:val="20"/>
          <w:u w:color="000000"/>
          <w:lang w:val="en-US"/>
        </w:rPr>
        <w:sym w:font="Wingdings" w:char="F0F2"/>
      </w:r>
      <w:r w:rsidR="00870D7E" w:rsidRPr="00870D7E">
        <w:rPr>
          <w:rFonts w:ascii="Helvetica" w:eastAsia="Arial Unicode MS" w:hAnsi="Helvetica" w:cs="Times New Roman"/>
          <w:color w:val="000000"/>
          <w:sz w:val="24"/>
          <w:szCs w:val="20"/>
          <w:u w:color="000000"/>
          <w:lang w:val="en-US"/>
        </w:rPr>
        <w:t xml:space="preserve">     The final qu</w:t>
      </w:r>
      <w:r>
        <w:rPr>
          <w:rFonts w:ascii="Helvetica" w:eastAsia="Arial Unicode MS" w:hAnsi="Helvetica" w:cs="Times New Roman"/>
          <w:color w:val="000000"/>
          <w:sz w:val="24"/>
          <w:szCs w:val="20"/>
          <w:u w:color="000000"/>
          <w:lang w:val="en-US"/>
        </w:rPr>
        <w:t xml:space="preserve">estion, after fine-tuning:     </w:t>
      </w:r>
      <w:r w:rsidRPr="006D0C27">
        <w:rPr>
          <w:rFonts w:ascii="Helvetica" w:eastAsia="Arial Unicode MS" w:hAnsi="Helvetica" w:cs="Times New Roman"/>
          <w:color w:val="000000"/>
          <w:sz w:val="24"/>
          <w:szCs w:val="20"/>
          <w:u w:color="000000"/>
          <w:lang w:val="en-US"/>
        </w:rPr>
        <w:sym w:font="Wingdings" w:char="F0F2"/>
      </w:r>
    </w:p>
    <w:p w:rsidR="006D0C27" w:rsidRPr="00870D7E" w:rsidRDefault="006D0C27" w:rsidP="00870D7E">
      <w:pPr>
        <w:jc w:val="center"/>
        <w:outlineLvl w:val="0"/>
        <w:rPr>
          <w:rFonts w:ascii="Helvetica" w:eastAsia="Arial Unicode MS" w:hAnsi="Helvetica" w:cs="Times New Roman"/>
          <w:color w:val="000000"/>
          <w:sz w:val="24"/>
          <w:szCs w:val="20"/>
          <w:u w:color="000000"/>
          <w:lang w:val="en-US"/>
        </w:rPr>
      </w:pPr>
    </w:p>
    <w:p w:rsidR="00870D7E" w:rsidRPr="00870D7E" w:rsidRDefault="00870D7E" w:rsidP="00870D7E">
      <w:pPr>
        <w:pBdr>
          <w:top w:val="single" w:sz="4" w:space="0" w:color="000000"/>
          <w:left w:val="single" w:sz="4" w:space="0" w:color="000000"/>
          <w:bottom w:val="single" w:sz="4" w:space="0" w:color="000000"/>
          <w:right w:val="single" w:sz="4" w:space="0" w:color="000000"/>
        </w:pBdr>
        <w:jc w:val="center"/>
        <w:outlineLvl w:val="0"/>
        <w:rPr>
          <w:rFonts w:ascii="Times New Roman" w:eastAsia="Arial Unicode MS" w:hAnsi="Times New Roman" w:cs="Times New Roman"/>
          <w:color w:val="000000"/>
          <w:sz w:val="24"/>
          <w:szCs w:val="20"/>
          <w:u w:color="000000"/>
          <w:lang w:val="en-US"/>
        </w:rPr>
      </w:pPr>
      <w:r w:rsidRPr="00870D7E">
        <w:rPr>
          <w:rFonts w:ascii="Helvetica" w:eastAsia="Arial Unicode MS" w:hAnsi="Arial Unicode MS" w:cs="Times New Roman"/>
          <w:color w:val="000000"/>
          <w:sz w:val="24"/>
          <w:szCs w:val="20"/>
          <w:u w:color="000000"/>
          <w:lang w:val="en-US"/>
        </w:rPr>
        <w:t>Should education be directed toward a Democratic society or Harmonious society?</w:t>
      </w:r>
    </w:p>
    <w:p w:rsidR="00870D7E" w:rsidRPr="00870D7E" w:rsidRDefault="00870D7E" w:rsidP="00870D7E">
      <w:pPr>
        <w:outlineLvl w:val="0"/>
        <w:rPr>
          <w:rFonts w:ascii="Helvetica" w:eastAsia="Arial Unicode MS" w:hAnsi="Helvetica" w:cs="Times New Roman"/>
          <w:b/>
          <w:color w:val="000000"/>
          <w:sz w:val="24"/>
          <w:szCs w:val="20"/>
          <w:u w:color="000000"/>
          <w:lang w:val="en-US"/>
        </w:rPr>
      </w:pPr>
    </w:p>
    <w:p w:rsidR="0078461A" w:rsidRDefault="0078461A" w:rsidP="00870D7E">
      <w:pPr>
        <w:spacing w:line="480" w:lineRule="auto"/>
        <w:sectPr w:rsidR="0078461A" w:rsidSect="00EC12AA">
          <w:footerReference w:type="default" r:id="rId10"/>
          <w:pgSz w:w="11906" w:h="16838"/>
          <w:pgMar w:top="1440" w:right="1440" w:bottom="1440" w:left="1440" w:header="708" w:footer="708" w:gutter="0"/>
          <w:pgNumType w:start="0"/>
          <w:cols w:space="708"/>
          <w:docGrid w:linePitch="360"/>
        </w:sectPr>
      </w:pPr>
    </w:p>
    <w:tbl>
      <w:tblPr>
        <w:tblStyle w:val="TableGrid"/>
        <w:tblW w:w="14174" w:type="dxa"/>
        <w:tblLook w:val="04A0" w:firstRow="1" w:lastRow="0" w:firstColumn="1" w:lastColumn="0" w:noHBand="0" w:noVBand="1"/>
      </w:tblPr>
      <w:tblGrid>
        <w:gridCol w:w="2361"/>
        <w:gridCol w:w="2283"/>
        <w:gridCol w:w="2552"/>
        <w:gridCol w:w="2410"/>
        <w:gridCol w:w="2209"/>
        <w:gridCol w:w="2359"/>
      </w:tblGrid>
      <w:tr w:rsidR="0078461A" w:rsidRPr="0078461A" w:rsidTr="00C548EC">
        <w:tc>
          <w:tcPr>
            <w:tcW w:w="2361" w:type="dxa"/>
          </w:tcPr>
          <w:p w:rsidR="0078461A" w:rsidRPr="0078461A" w:rsidRDefault="0078461A" w:rsidP="0078461A">
            <w:pPr>
              <w:rPr>
                <w:sz w:val="20"/>
                <w:szCs w:val="20"/>
              </w:rPr>
            </w:pPr>
            <w:r w:rsidRPr="0078461A">
              <w:rPr>
                <w:sz w:val="20"/>
                <w:szCs w:val="20"/>
              </w:rPr>
              <w:lastRenderedPageBreak/>
              <w:br w:type="page"/>
            </w:r>
          </w:p>
        </w:tc>
        <w:tc>
          <w:tcPr>
            <w:tcW w:w="2283" w:type="dxa"/>
          </w:tcPr>
          <w:p w:rsidR="0078461A" w:rsidRPr="0078461A" w:rsidRDefault="0078461A" w:rsidP="0078461A">
            <w:pPr>
              <w:rPr>
                <w:rFonts w:cstheme="minorHAnsi"/>
                <w:b/>
                <w:sz w:val="20"/>
                <w:szCs w:val="20"/>
              </w:rPr>
            </w:pPr>
            <w:r w:rsidRPr="0078461A">
              <w:rPr>
                <w:rFonts w:cstheme="minorHAnsi"/>
                <w:b/>
                <w:sz w:val="20"/>
                <w:szCs w:val="20"/>
              </w:rPr>
              <w:t xml:space="preserve">Exemplary </w:t>
            </w:r>
            <w:r w:rsidRPr="0078461A">
              <w:rPr>
                <w:rFonts w:cstheme="minorHAnsi"/>
                <w:sz w:val="16"/>
                <w:szCs w:val="20"/>
              </w:rPr>
              <w:t>(3.5-4)</w:t>
            </w:r>
          </w:p>
        </w:tc>
        <w:tc>
          <w:tcPr>
            <w:tcW w:w="2552" w:type="dxa"/>
          </w:tcPr>
          <w:p w:rsidR="0078461A" w:rsidRPr="0078461A" w:rsidRDefault="0078461A" w:rsidP="0078461A">
            <w:pPr>
              <w:rPr>
                <w:rFonts w:cstheme="minorHAnsi"/>
                <w:b/>
                <w:sz w:val="20"/>
                <w:szCs w:val="20"/>
              </w:rPr>
            </w:pPr>
            <w:r w:rsidRPr="0078461A">
              <w:rPr>
                <w:rFonts w:cstheme="minorHAnsi"/>
                <w:b/>
                <w:sz w:val="18"/>
                <w:szCs w:val="20"/>
              </w:rPr>
              <w:t xml:space="preserve">More than Satisfactory </w:t>
            </w:r>
            <w:r w:rsidRPr="0078461A">
              <w:rPr>
                <w:rFonts w:cstheme="minorHAnsi"/>
                <w:sz w:val="16"/>
                <w:szCs w:val="20"/>
              </w:rPr>
              <w:t>(</w:t>
            </w:r>
            <w:r w:rsidRPr="0078461A">
              <w:rPr>
                <w:sz w:val="16"/>
                <w:szCs w:val="20"/>
              </w:rPr>
              <w:t>3</w:t>
            </w:r>
            <w:r w:rsidRPr="0078461A">
              <w:rPr>
                <w:sz w:val="18"/>
                <w:szCs w:val="20"/>
              </w:rPr>
              <w:t xml:space="preserve">- </w:t>
            </w:r>
            <w:r w:rsidRPr="0078461A">
              <w:rPr>
                <w:sz w:val="16"/>
                <w:szCs w:val="20"/>
              </w:rPr>
              <w:t>3.4</w:t>
            </w:r>
            <w:r w:rsidRPr="0078461A">
              <w:rPr>
                <w:sz w:val="18"/>
                <w:szCs w:val="20"/>
              </w:rPr>
              <w:t>)</w:t>
            </w:r>
          </w:p>
        </w:tc>
        <w:tc>
          <w:tcPr>
            <w:tcW w:w="2410" w:type="dxa"/>
          </w:tcPr>
          <w:p w:rsidR="0078461A" w:rsidRPr="0078461A" w:rsidRDefault="0078461A" w:rsidP="0078461A">
            <w:pPr>
              <w:rPr>
                <w:rFonts w:cstheme="minorHAnsi"/>
                <w:b/>
                <w:sz w:val="20"/>
                <w:szCs w:val="20"/>
              </w:rPr>
            </w:pPr>
            <w:r w:rsidRPr="0078461A">
              <w:rPr>
                <w:rFonts w:cstheme="minorHAnsi"/>
                <w:b/>
                <w:sz w:val="20"/>
                <w:szCs w:val="20"/>
              </w:rPr>
              <w:t xml:space="preserve">Satisfactory </w:t>
            </w:r>
            <w:r w:rsidRPr="0078461A">
              <w:rPr>
                <w:rFonts w:cstheme="minorHAnsi"/>
                <w:b/>
                <w:sz w:val="16"/>
                <w:szCs w:val="20"/>
              </w:rPr>
              <w:t>(</w:t>
            </w:r>
            <w:r w:rsidRPr="0078461A">
              <w:rPr>
                <w:sz w:val="16"/>
                <w:szCs w:val="20"/>
              </w:rPr>
              <w:t>2.5 -2.9)</w:t>
            </w:r>
          </w:p>
        </w:tc>
        <w:tc>
          <w:tcPr>
            <w:tcW w:w="2209" w:type="dxa"/>
          </w:tcPr>
          <w:p w:rsidR="0078461A" w:rsidRPr="0078461A" w:rsidRDefault="0078461A" w:rsidP="0078461A">
            <w:pPr>
              <w:rPr>
                <w:rFonts w:cstheme="minorHAnsi"/>
                <w:b/>
                <w:sz w:val="20"/>
                <w:szCs w:val="20"/>
              </w:rPr>
            </w:pPr>
            <w:r w:rsidRPr="0078461A">
              <w:rPr>
                <w:rFonts w:cstheme="minorHAnsi"/>
                <w:b/>
                <w:sz w:val="20"/>
                <w:szCs w:val="20"/>
              </w:rPr>
              <w:t xml:space="preserve">Emergent </w:t>
            </w:r>
            <w:r w:rsidRPr="0078461A">
              <w:rPr>
                <w:rFonts w:cstheme="minorHAnsi"/>
                <w:sz w:val="16"/>
                <w:szCs w:val="20"/>
              </w:rPr>
              <w:t>(2 – 2.4)</w:t>
            </w:r>
          </w:p>
        </w:tc>
        <w:tc>
          <w:tcPr>
            <w:tcW w:w="2359" w:type="dxa"/>
          </w:tcPr>
          <w:p w:rsidR="0078461A" w:rsidRPr="0078461A" w:rsidRDefault="0078461A" w:rsidP="0078461A">
            <w:pPr>
              <w:rPr>
                <w:rFonts w:cstheme="minorHAnsi"/>
                <w:b/>
                <w:sz w:val="20"/>
                <w:szCs w:val="20"/>
              </w:rPr>
            </w:pPr>
            <w:r w:rsidRPr="0078461A">
              <w:rPr>
                <w:rFonts w:cstheme="minorHAnsi"/>
                <w:b/>
                <w:sz w:val="20"/>
                <w:szCs w:val="20"/>
              </w:rPr>
              <w:t xml:space="preserve">Unsatisfactory </w:t>
            </w:r>
            <w:r w:rsidRPr="0078461A">
              <w:rPr>
                <w:rFonts w:cstheme="minorHAnsi"/>
                <w:b/>
                <w:sz w:val="16"/>
                <w:szCs w:val="20"/>
              </w:rPr>
              <w:t>(</w:t>
            </w:r>
            <w:r w:rsidRPr="0078461A">
              <w:rPr>
                <w:sz w:val="16"/>
                <w:szCs w:val="20"/>
              </w:rPr>
              <w:t>0-1.9)</w:t>
            </w:r>
          </w:p>
        </w:tc>
      </w:tr>
      <w:tr w:rsidR="0078461A" w:rsidRPr="0078461A" w:rsidTr="00C548EC">
        <w:tc>
          <w:tcPr>
            <w:tcW w:w="2361" w:type="dxa"/>
          </w:tcPr>
          <w:p w:rsidR="0078461A" w:rsidRPr="0078461A" w:rsidRDefault="0078461A" w:rsidP="0078461A">
            <w:pPr>
              <w:rPr>
                <w:rFonts w:cstheme="minorHAnsi"/>
                <w:b/>
                <w:sz w:val="20"/>
                <w:szCs w:val="20"/>
              </w:rPr>
            </w:pPr>
            <w:r w:rsidRPr="0078461A">
              <w:rPr>
                <w:rFonts w:cstheme="minorHAnsi"/>
                <w:b/>
                <w:sz w:val="20"/>
                <w:szCs w:val="20"/>
              </w:rPr>
              <w:t>Justify the Development of the Question</w:t>
            </w: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r w:rsidRPr="0078461A">
              <w:rPr>
                <w:rFonts w:cstheme="minorHAnsi"/>
                <w:b/>
                <w:sz w:val="20"/>
                <w:szCs w:val="20"/>
              </w:rPr>
              <w:t>3.5/4</w:t>
            </w:r>
          </w:p>
          <w:p w:rsidR="0078461A" w:rsidRPr="0078461A" w:rsidRDefault="0078461A" w:rsidP="0078461A">
            <w:pPr>
              <w:rPr>
                <w:rFonts w:cstheme="minorHAnsi"/>
                <w:b/>
                <w:sz w:val="20"/>
                <w:szCs w:val="20"/>
              </w:rPr>
            </w:pPr>
          </w:p>
        </w:tc>
        <w:tc>
          <w:tcPr>
            <w:tcW w:w="2283" w:type="dxa"/>
          </w:tcPr>
          <w:p w:rsidR="0078461A" w:rsidRPr="0078461A" w:rsidRDefault="0078461A" w:rsidP="0078461A">
            <w:pPr>
              <w:rPr>
                <w:sz w:val="20"/>
                <w:szCs w:val="20"/>
              </w:rPr>
            </w:pPr>
            <w:r w:rsidRPr="0078461A">
              <w:rPr>
                <w:sz w:val="20"/>
                <w:szCs w:val="20"/>
                <w:highlight w:val="magenta"/>
              </w:rPr>
              <w:t xml:space="preserve">Philosophical question </w:t>
            </w:r>
            <w:r w:rsidRPr="0078461A">
              <w:rPr>
                <w:b/>
                <w:sz w:val="20"/>
                <w:szCs w:val="20"/>
                <w:highlight w:val="magenta"/>
              </w:rPr>
              <w:t>development</w:t>
            </w:r>
            <w:r w:rsidRPr="0078461A">
              <w:rPr>
                <w:sz w:val="20"/>
                <w:szCs w:val="20"/>
                <w:highlight w:val="magenta"/>
              </w:rPr>
              <w:t xml:space="preserve"> </w:t>
            </w:r>
            <w:r w:rsidRPr="0078461A">
              <w:rPr>
                <w:b/>
                <w:sz w:val="20"/>
                <w:szCs w:val="20"/>
                <w:highlight w:val="magenta"/>
              </w:rPr>
              <w:t>explained and justified</w:t>
            </w:r>
            <w:r w:rsidRPr="0078461A">
              <w:rPr>
                <w:sz w:val="20"/>
                <w:szCs w:val="20"/>
                <w:highlight w:val="magenta"/>
              </w:rPr>
              <w:t xml:space="preserve"> to show how</w:t>
            </w:r>
            <w:r w:rsidRPr="0078461A">
              <w:rPr>
                <w:b/>
                <w:sz w:val="20"/>
                <w:szCs w:val="20"/>
                <w:highlight w:val="magenta"/>
              </w:rPr>
              <w:t xml:space="preserve"> ideas</w:t>
            </w:r>
            <w:r w:rsidRPr="0078461A">
              <w:rPr>
                <w:sz w:val="20"/>
                <w:szCs w:val="20"/>
                <w:highlight w:val="magenta"/>
              </w:rPr>
              <w:t xml:space="preserve"> extended and connect to theorists</w:t>
            </w:r>
          </w:p>
          <w:p w:rsidR="0078461A" w:rsidRPr="0078461A" w:rsidRDefault="0078461A" w:rsidP="0078461A">
            <w:pPr>
              <w:rPr>
                <w:rFonts w:cstheme="minorHAnsi"/>
                <w:sz w:val="20"/>
                <w:szCs w:val="20"/>
              </w:rPr>
            </w:pPr>
          </w:p>
        </w:tc>
        <w:tc>
          <w:tcPr>
            <w:tcW w:w="2552" w:type="dxa"/>
          </w:tcPr>
          <w:p w:rsidR="0078461A" w:rsidRPr="0078461A" w:rsidRDefault="0078461A" w:rsidP="0078461A">
            <w:pPr>
              <w:rPr>
                <w:sz w:val="20"/>
                <w:szCs w:val="20"/>
              </w:rPr>
            </w:pPr>
            <w:r w:rsidRPr="0078461A">
              <w:rPr>
                <w:sz w:val="20"/>
                <w:szCs w:val="20"/>
              </w:rPr>
              <w:t xml:space="preserve">Philosophical question </w:t>
            </w:r>
            <w:r w:rsidRPr="0078461A">
              <w:rPr>
                <w:b/>
                <w:sz w:val="20"/>
                <w:szCs w:val="20"/>
              </w:rPr>
              <w:t>development</w:t>
            </w:r>
            <w:r w:rsidRPr="0078461A">
              <w:rPr>
                <w:sz w:val="20"/>
                <w:szCs w:val="20"/>
              </w:rPr>
              <w:t xml:space="preserve"> </w:t>
            </w:r>
            <w:r w:rsidRPr="0078461A">
              <w:rPr>
                <w:b/>
                <w:sz w:val="20"/>
                <w:szCs w:val="20"/>
              </w:rPr>
              <w:t>explained</w:t>
            </w:r>
            <w:r w:rsidRPr="0078461A">
              <w:rPr>
                <w:sz w:val="20"/>
                <w:szCs w:val="20"/>
              </w:rPr>
              <w:t xml:space="preserve"> to show how</w:t>
            </w:r>
            <w:r w:rsidRPr="0078461A">
              <w:rPr>
                <w:b/>
                <w:sz w:val="20"/>
                <w:szCs w:val="20"/>
              </w:rPr>
              <w:t xml:space="preserve"> ideas</w:t>
            </w:r>
            <w:r w:rsidRPr="0078461A">
              <w:rPr>
                <w:sz w:val="20"/>
                <w:szCs w:val="20"/>
              </w:rPr>
              <w:t xml:space="preserve"> extended and connect to theorists</w:t>
            </w:r>
          </w:p>
          <w:p w:rsidR="0078461A" w:rsidRPr="0078461A" w:rsidRDefault="0078461A" w:rsidP="0078461A">
            <w:pPr>
              <w:rPr>
                <w:rFonts w:cstheme="minorHAnsi"/>
                <w:sz w:val="20"/>
                <w:szCs w:val="20"/>
              </w:rPr>
            </w:pPr>
          </w:p>
        </w:tc>
        <w:tc>
          <w:tcPr>
            <w:tcW w:w="2410" w:type="dxa"/>
          </w:tcPr>
          <w:p w:rsidR="0078461A" w:rsidRPr="0078461A" w:rsidRDefault="0078461A" w:rsidP="0078461A">
            <w:pPr>
              <w:rPr>
                <w:sz w:val="20"/>
                <w:szCs w:val="20"/>
              </w:rPr>
            </w:pPr>
            <w:r w:rsidRPr="0078461A">
              <w:rPr>
                <w:sz w:val="20"/>
                <w:szCs w:val="20"/>
              </w:rPr>
              <w:t xml:space="preserve">Philosophical question </w:t>
            </w:r>
            <w:r w:rsidRPr="0078461A">
              <w:rPr>
                <w:b/>
                <w:sz w:val="20"/>
                <w:szCs w:val="20"/>
              </w:rPr>
              <w:t>development</w:t>
            </w:r>
            <w:r w:rsidRPr="0078461A">
              <w:rPr>
                <w:sz w:val="20"/>
                <w:szCs w:val="20"/>
              </w:rPr>
              <w:t xml:space="preserve"> </w:t>
            </w:r>
            <w:r w:rsidRPr="0078461A">
              <w:rPr>
                <w:b/>
                <w:sz w:val="20"/>
                <w:szCs w:val="20"/>
              </w:rPr>
              <w:t>described</w:t>
            </w:r>
            <w:r w:rsidRPr="0078461A">
              <w:rPr>
                <w:sz w:val="20"/>
                <w:szCs w:val="20"/>
              </w:rPr>
              <w:t xml:space="preserve"> to show how ideas </w:t>
            </w:r>
            <w:r w:rsidRPr="0078461A">
              <w:rPr>
                <w:b/>
                <w:sz w:val="20"/>
                <w:szCs w:val="20"/>
              </w:rPr>
              <w:t>further t</w:t>
            </w:r>
            <w:r w:rsidRPr="0078461A">
              <w:rPr>
                <w:sz w:val="20"/>
                <w:szCs w:val="20"/>
              </w:rPr>
              <w:t xml:space="preserve">hinking, and </w:t>
            </w:r>
            <w:r w:rsidRPr="0078461A">
              <w:rPr>
                <w:b/>
                <w:sz w:val="20"/>
                <w:szCs w:val="20"/>
              </w:rPr>
              <w:t>describes</w:t>
            </w:r>
            <w:r w:rsidRPr="0078461A">
              <w:rPr>
                <w:sz w:val="20"/>
                <w:szCs w:val="20"/>
              </w:rPr>
              <w:t xml:space="preserve"> connection to theorists</w:t>
            </w:r>
          </w:p>
          <w:p w:rsidR="0078461A" w:rsidRPr="0078461A" w:rsidRDefault="0078461A" w:rsidP="0078461A">
            <w:pPr>
              <w:rPr>
                <w:rFonts w:cstheme="minorHAnsi"/>
                <w:sz w:val="20"/>
                <w:szCs w:val="20"/>
              </w:rPr>
            </w:pPr>
          </w:p>
        </w:tc>
        <w:tc>
          <w:tcPr>
            <w:tcW w:w="2209" w:type="dxa"/>
          </w:tcPr>
          <w:p w:rsidR="0078461A" w:rsidRPr="0078461A" w:rsidRDefault="0078461A" w:rsidP="0078461A">
            <w:pPr>
              <w:rPr>
                <w:b/>
                <w:sz w:val="20"/>
                <w:szCs w:val="20"/>
              </w:rPr>
            </w:pPr>
            <w:r w:rsidRPr="0078461A">
              <w:rPr>
                <w:sz w:val="20"/>
                <w:szCs w:val="20"/>
              </w:rPr>
              <w:t xml:space="preserve">Philosophical question </w:t>
            </w:r>
            <w:r w:rsidRPr="0078461A">
              <w:rPr>
                <w:b/>
                <w:sz w:val="20"/>
                <w:szCs w:val="20"/>
              </w:rPr>
              <w:t>identified</w:t>
            </w:r>
            <w:r w:rsidRPr="0078461A">
              <w:rPr>
                <w:sz w:val="20"/>
                <w:szCs w:val="20"/>
              </w:rPr>
              <w:t xml:space="preserve"> that shows what</w:t>
            </w:r>
            <w:r w:rsidRPr="0078461A">
              <w:rPr>
                <w:b/>
                <w:sz w:val="20"/>
                <w:szCs w:val="20"/>
              </w:rPr>
              <w:t xml:space="preserve"> </w:t>
            </w:r>
            <w:r w:rsidRPr="0078461A">
              <w:rPr>
                <w:sz w:val="20"/>
                <w:szCs w:val="20"/>
              </w:rPr>
              <w:t>thinking has occurred</w:t>
            </w:r>
            <w:r w:rsidRPr="0078461A">
              <w:rPr>
                <w:b/>
                <w:sz w:val="20"/>
                <w:szCs w:val="20"/>
              </w:rPr>
              <w:t xml:space="preserve"> </w:t>
            </w:r>
            <w:r w:rsidRPr="0078461A">
              <w:rPr>
                <w:sz w:val="20"/>
                <w:szCs w:val="20"/>
              </w:rPr>
              <w:t>and</w:t>
            </w:r>
            <w:r w:rsidRPr="0078461A">
              <w:rPr>
                <w:b/>
                <w:sz w:val="20"/>
                <w:szCs w:val="20"/>
              </w:rPr>
              <w:t xml:space="preserve"> connection to theorists</w:t>
            </w:r>
          </w:p>
          <w:p w:rsidR="0078461A" w:rsidRPr="0078461A" w:rsidRDefault="0078461A" w:rsidP="0078461A">
            <w:pPr>
              <w:rPr>
                <w:rFonts w:cstheme="minorHAnsi"/>
                <w:sz w:val="20"/>
                <w:szCs w:val="20"/>
              </w:rPr>
            </w:pPr>
          </w:p>
        </w:tc>
        <w:tc>
          <w:tcPr>
            <w:tcW w:w="2359" w:type="dxa"/>
          </w:tcPr>
          <w:p w:rsidR="0078461A" w:rsidRPr="0078461A" w:rsidRDefault="0078461A" w:rsidP="0078461A">
            <w:pPr>
              <w:rPr>
                <w:sz w:val="20"/>
                <w:szCs w:val="20"/>
              </w:rPr>
            </w:pPr>
            <w:r w:rsidRPr="0078461A">
              <w:rPr>
                <w:sz w:val="20"/>
                <w:szCs w:val="20"/>
              </w:rPr>
              <w:t xml:space="preserve">Philosophical question </w:t>
            </w:r>
            <w:r w:rsidRPr="0078461A">
              <w:rPr>
                <w:b/>
                <w:sz w:val="20"/>
                <w:szCs w:val="20"/>
              </w:rPr>
              <w:t>not</w:t>
            </w:r>
            <w:r w:rsidRPr="0078461A">
              <w:rPr>
                <w:sz w:val="20"/>
                <w:szCs w:val="20"/>
              </w:rPr>
              <w:t xml:space="preserve"> </w:t>
            </w:r>
            <w:proofErr w:type="gramStart"/>
            <w:r w:rsidRPr="0078461A">
              <w:rPr>
                <w:sz w:val="20"/>
                <w:szCs w:val="20"/>
              </w:rPr>
              <w:t>identified</w:t>
            </w:r>
            <w:proofErr w:type="gramEnd"/>
            <w:r w:rsidRPr="0078461A">
              <w:rPr>
                <w:sz w:val="20"/>
                <w:szCs w:val="20"/>
              </w:rPr>
              <w:t xml:space="preserve"> and ideas are not connecting thinking or to theorists.</w:t>
            </w:r>
          </w:p>
          <w:p w:rsidR="0078461A" w:rsidRPr="0078461A" w:rsidRDefault="0078461A" w:rsidP="0078461A">
            <w:pPr>
              <w:rPr>
                <w:rFonts w:cstheme="minorHAnsi"/>
                <w:sz w:val="20"/>
                <w:szCs w:val="20"/>
              </w:rPr>
            </w:pPr>
          </w:p>
        </w:tc>
      </w:tr>
      <w:tr w:rsidR="0078461A" w:rsidRPr="0078461A" w:rsidTr="00C548EC">
        <w:tc>
          <w:tcPr>
            <w:tcW w:w="2361" w:type="dxa"/>
          </w:tcPr>
          <w:p w:rsidR="0078461A" w:rsidRPr="0078461A" w:rsidRDefault="0078461A" w:rsidP="0078461A">
            <w:pPr>
              <w:rPr>
                <w:rFonts w:cstheme="minorHAnsi"/>
                <w:b/>
                <w:sz w:val="20"/>
                <w:szCs w:val="20"/>
              </w:rPr>
            </w:pPr>
            <w:r w:rsidRPr="0078461A">
              <w:rPr>
                <w:rFonts w:cstheme="minorHAnsi"/>
                <w:b/>
                <w:sz w:val="20"/>
                <w:szCs w:val="20"/>
              </w:rPr>
              <w:t>Process of Inquiry</w:t>
            </w: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r w:rsidRPr="0078461A">
              <w:rPr>
                <w:rFonts w:cstheme="minorHAnsi"/>
                <w:b/>
                <w:sz w:val="20"/>
                <w:szCs w:val="20"/>
              </w:rPr>
              <w:t>3.5/4</w:t>
            </w:r>
          </w:p>
        </w:tc>
        <w:tc>
          <w:tcPr>
            <w:tcW w:w="2283" w:type="dxa"/>
          </w:tcPr>
          <w:p w:rsidR="0078461A" w:rsidRPr="0078461A" w:rsidRDefault="0078461A" w:rsidP="0078461A">
            <w:pPr>
              <w:rPr>
                <w:sz w:val="20"/>
                <w:szCs w:val="20"/>
                <w:highlight w:val="magenta"/>
              </w:rPr>
            </w:pPr>
            <w:r w:rsidRPr="0078461A">
              <w:rPr>
                <w:b/>
                <w:sz w:val="20"/>
                <w:szCs w:val="20"/>
                <w:highlight w:val="magenta"/>
              </w:rPr>
              <w:t>Explain</w:t>
            </w:r>
            <w:r w:rsidRPr="0078461A">
              <w:rPr>
                <w:sz w:val="20"/>
                <w:szCs w:val="20"/>
                <w:highlight w:val="magenta"/>
              </w:rPr>
              <w:t xml:space="preserve"> and </w:t>
            </w:r>
            <w:r w:rsidRPr="0078461A">
              <w:rPr>
                <w:b/>
                <w:sz w:val="20"/>
                <w:szCs w:val="20"/>
                <w:highlight w:val="magenta"/>
              </w:rPr>
              <w:t>justify</w:t>
            </w:r>
            <w:r w:rsidRPr="0078461A">
              <w:rPr>
                <w:sz w:val="20"/>
                <w:szCs w:val="20"/>
                <w:highlight w:val="magenta"/>
              </w:rPr>
              <w:t xml:space="preserve"> how group member ideas engaged with others</w:t>
            </w:r>
            <w:r w:rsidRPr="0078461A">
              <w:rPr>
                <w:b/>
                <w:sz w:val="20"/>
                <w:szCs w:val="20"/>
                <w:highlight w:val="magenta"/>
              </w:rPr>
              <w:t xml:space="preserve"> Explain </w:t>
            </w:r>
            <w:r w:rsidRPr="0078461A">
              <w:rPr>
                <w:sz w:val="20"/>
                <w:szCs w:val="20"/>
                <w:highlight w:val="magenta"/>
              </w:rPr>
              <w:t>relevance of discussions to theorists</w:t>
            </w:r>
          </w:p>
          <w:p w:rsidR="0078461A" w:rsidRPr="0078461A" w:rsidRDefault="0078461A" w:rsidP="0078461A">
            <w:pPr>
              <w:rPr>
                <w:sz w:val="20"/>
                <w:szCs w:val="20"/>
                <w:highlight w:val="magenta"/>
              </w:rPr>
            </w:pPr>
            <w:r w:rsidRPr="0078461A">
              <w:rPr>
                <w:b/>
                <w:sz w:val="20"/>
                <w:szCs w:val="20"/>
                <w:highlight w:val="magenta"/>
              </w:rPr>
              <w:t xml:space="preserve">Explain </w:t>
            </w:r>
            <w:r w:rsidRPr="0078461A">
              <w:rPr>
                <w:sz w:val="20"/>
                <w:szCs w:val="20"/>
                <w:highlight w:val="magenta"/>
              </w:rPr>
              <w:t>and</w:t>
            </w:r>
            <w:r w:rsidRPr="0078461A">
              <w:rPr>
                <w:b/>
                <w:sz w:val="20"/>
                <w:szCs w:val="20"/>
                <w:highlight w:val="magenta"/>
              </w:rPr>
              <w:t xml:space="preserve"> justify</w:t>
            </w:r>
            <w:r w:rsidRPr="0078461A">
              <w:rPr>
                <w:sz w:val="20"/>
                <w:szCs w:val="20"/>
                <w:highlight w:val="magenta"/>
              </w:rPr>
              <w:t xml:space="preserve"> the direction of inquiry and new insights that emerged</w:t>
            </w:r>
          </w:p>
          <w:p w:rsidR="0078461A" w:rsidRPr="0078461A" w:rsidRDefault="0078461A" w:rsidP="0078461A">
            <w:pPr>
              <w:rPr>
                <w:sz w:val="20"/>
                <w:szCs w:val="20"/>
              </w:rPr>
            </w:pPr>
            <w:r w:rsidRPr="0078461A">
              <w:rPr>
                <w:b/>
                <w:sz w:val="20"/>
                <w:szCs w:val="20"/>
                <w:highlight w:val="magenta"/>
              </w:rPr>
              <w:t>Explain</w:t>
            </w:r>
            <w:r w:rsidRPr="0078461A">
              <w:rPr>
                <w:sz w:val="20"/>
                <w:szCs w:val="20"/>
                <w:highlight w:val="magenta"/>
              </w:rPr>
              <w:t xml:space="preserve"> how ideas were challenged.</w:t>
            </w:r>
          </w:p>
          <w:p w:rsidR="0078461A" w:rsidRPr="0078461A" w:rsidRDefault="0078461A" w:rsidP="0078461A">
            <w:pPr>
              <w:rPr>
                <w:rFonts w:cstheme="minorHAnsi"/>
                <w:sz w:val="20"/>
                <w:szCs w:val="20"/>
              </w:rPr>
            </w:pPr>
          </w:p>
        </w:tc>
        <w:tc>
          <w:tcPr>
            <w:tcW w:w="2552" w:type="dxa"/>
          </w:tcPr>
          <w:p w:rsidR="0078461A" w:rsidRPr="0078461A" w:rsidRDefault="0078461A" w:rsidP="0078461A">
            <w:pPr>
              <w:rPr>
                <w:sz w:val="20"/>
                <w:szCs w:val="20"/>
              </w:rPr>
            </w:pPr>
            <w:r w:rsidRPr="0078461A">
              <w:rPr>
                <w:b/>
                <w:sz w:val="20"/>
                <w:szCs w:val="20"/>
              </w:rPr>
              <w:t>Explain</w:t>
            </w:r>
            <w:r w:rsidRPr="0078461A">
              <w:rPr>
                <w:sz w:val="20"/>
                <w:szCs w:val="20"/>
              </w:rPr>
              <w:t xml:space="preserve"> how group member ideas engaged with others</w:t>
            </w:r>
            <w:r w:rsidRPr="0078461A">
              <w:rPr>
                <w:b/>
                <w:sz w:val="20"/>
                <w:szCs w:val="20"/>
              </w:rPr>
              <w:t xml:space="preserve"> Explain </w:t>
            </w:r>
            <w:r w:rsidRPr="0078461A">
              <w:rPr>
                <w:sz w:val="20"/>
                <w:szCs w:val="20"/>
              </w:rPr>
              <w:t>relevance of discussions to theorists</w:t>
            </w:r>
          </w:p>
          <w:p w:rsidR="0078461A" w:rsidRPr="0078461A" w:rsidRDefault="0078461A" w:rsidP="0078461A">
            <w:pPr>
              <w:rPr>
                <w:sz w:val="20"/>
                <w:szCs w:val="20"/>
              </w:rPr>
            </w:pPr>
            <w:r w:rsidRPr="0078461A">
              <w:rPr>
                <w:b/>
                <w:sz w:val="20"/>
                <w:szCs w:val="20"/>
              </w:rPr>
              <w:t xml:space="preserve">Explain </w:t>
            </w:r>
            <w:r w:rsidRPr="0078461A">
              <w:rPr>
                <w:sz w:val="20"/>
                <w:szCs w:val="20"/>
              </w:rPr>
              <w:t>direction of inquiry and new insights that emerged</w:t>
            </w:r>
          </w:p>
          <w:p w:rsidR="0078461A" w:rsidRPr="0078461A" w:rsidRDefault="0078461A" w:rsidP="0078461A">
            <w:pPr>
              <w:rPr>
                <w:sz w:val="20"/>
                <w:szCs w:val="20"/>
              </w:rPr>
            </w:pPr>
            <w:r w:rsidRPr="0078461A">
              <w:rPr>
                <w:b/>
                <w:sz w:val="20"/>
                <w:szCs w:val="20"/>
              </w:rPr>
              <w:t>Explain</w:t>
            </w:r>
            <w:r w:rsidRPr="0078461A">
              <w:rPr>
                <w:sz w:val="20"/>
                <w:szCs w:val="20"/>
              </w:rPr>
              <w:t xml:space="preserve"> how ideas were challenged.</w:t>
            </w:r>
          </w:p>
          <w:p w:rsidR="0078461A" w:rsidRPr="0078461A" w:rsidRDefault="0078461A" w:rsidP="0078461A">
            <w:pPr>
              <w:rPr>
                <w:rFonts w:cstheme="minorHAnsi"/>
                <w:sz w:val="20"/>
                <w:szCs w:val="20"/>
              </w:rPr>
            </w:pPr>
          </w:p>
        </w:tc>
        <w:tc>
          <w:tcPr>
            <w:tcW w:w="2410" w:type="dxa"/>
          </w:tcPr>
          <w:p w:rsidR="0078461A" w:rsidRPr="0078461A" w:rsidRDefault="0078461A" w:rsidP="0078461A">
            <w:pPr>
              <w:rPr>
                <w:b/>
                <w:sz w:val="20"/>
                <w:szCs w:val="20"/>
              </w:rPr>
            </w:pPr>
            <w:r w:rsidRPr="0078461A">
              <w:rPr>
                <w:b/>
                <w:sz w:val="20"/>
                <w:szCs w:val="20"/>
              </w:rPr>
              <w:t>Discuss</w:t>
            </w:r>
            <w:r w:rsidRPr="0078461A">
              <w:rPr>
                <w:sz w:val="20"/>
                <w:szCs w:val="20"/>
              </w:rPr>
              <w:t xml:space="preserve"> how group member ideas engaged with others</w:t>
            </w:r>
            <w:r w:rsidRPr="0078461A">
              <w:rPr>
                <w:b/>
                <w:sz w:val="20"/>
                <w:szCs w:val="20"/>
              </w:rPr>
              <w:t xml:space="preserve"> </w:t>
            </w:r>
          </w:p>
          <w:p w:rsidR="0078461A" w:rsidRPr="0078461A" w:rsidRDefault="0078461A" w:rsidP="0078461A">
            <w:pPr>
              <w:rPr>
                <w:sz w:val="20"/>
                <w:szCs w:val="20"/>
              </w:rPr>
            </w:pPr>
            <w:r w:rsidRPr="0078461A">
              <w:rPr>
                <w:b/>
                <w:sz w:val="20"/>
                <w:szCs w:val="20"/>
              </w:rPr>
              <w:t xml:space="preserve">Describe </w:t>
            </w:r>
            <w:r w:rsidRPr="0078461A">
              <w:rPr>
                <w:sz w:val="20"/>
                <w:szCs w:val="20"/>
              </w:rPr>
              <w:t>relevance of discussions to theorists</w:t>
            </w:r>
          </w:p>
          <w:p w:rsidR="0078461A" w:rsidRPr="0078461A" w:rsidRDefault="0078461A" w:rsidP="0078461A">
            <w:pPr>
              <w:rPr>
                <w:sz w:val="20"/>
                <w:szCs w:val="20"/>
              </w:rPr>
            </w:pPr>
            <w:r w:rsidRPr="0078461A">
              <w:rPr>
                <w:b/>
                <w:sz w:val="20"/>
                <w:szCs w:val="20"/>
              </w:rPr>
              <w:t xml:space="preserve">Describe </w:t>
            </w:r>
            <w:r w:rsidRPr="0078461A">
              <w:rPr>
                <w:sz w:val="20"/>
                <w:szCs w:val="20"/>
              </w:rPr>
              <w:t>direction of inquiry and insights that emerged</w:t>
            </w:r>
          </w:p>
          <w:p w:rsidR="0078461A" w:rsidRPr="0078461A" w:rsidRDefault="0078461A" w:rsidP="0078461A">
            <w:pPr>
              <w:rPr>
                <w:sz w:val="20"/>
                <w:szCs w:val="20"/>
              </w:rPr>
            </w:pPr>
            <w:r w:rsidRPr="0078461A">
              <w:rPr>
                <w:b/>
                <w:sz w:val="20"/>
                <w:szCs w:val="20"/>
              </w:rPr>
              <w:t>Describe</w:t>
            </w:r>
            <w:r w:rsidRPr="0078461A">
              <w:rPr>
                <w:sz w:val="20"/>
                <w:szCs w:val="20"/>
              </w:rPr>
              <w:t xml:space="preserve"> how ideas were challenged.</w:t>
            </w:r>
          </w:p>
          <w:p w:rsidR="0078461A" w:rsidRPr="0078461A" w:rsidRDefault="0078461A" w:rsidP="0078461A">
            <w:pPr>
              <w:rPr>
                <w:rFonts w:cstheme="minorHAnsi"/>
                <w:sz w:val="20"/>
                <w:szCs w:val="20"/>
              </w:rPr>
            </w:pPr>
          </w:p>
        </w:tc>
        <w:tc>
          <w:tcPr>
            <w:tcW w:w="2209" w:type="dxa"/>
          </w:tcPr>
          <w:p w:rsidR="0078461A" w:rsidRPr="0078461A" w:rsidRDefault="0078461A" w:rsidP="0078461A">
            <w:pPr>
              <w:rPr>
                <w:b/>
                <w:sz w:val="20"/>
                <w:szCs w:val="20"/>
              </w:rPr>
            </w:pPr>
            <w:r w:rsidRPr="0078461A">
              <w:rPr>
                <w:b/>
                <w:sz w:val="20"/>
                <w:szCs w:val="20"/>
              </w:rPr>
              <w:t>Outline</w:t>
            </w:r>
            <w:r w:rsidRPr="0078461A">
              <w:rPr>
                <w:sz w:val="20"/>
                <w:szCs w:val="20"/>
              </w:rPr>
              <w:t xml:space="preserve"> how group member ideas engaged with others</w:t>
            </w:r>
          </w:p>
          <w:p w:rsidR="0078461A" w:rsidRPr="0078461A" w:rsidRDefault="0078461A" w:rsidP="0078461A">
            <w:pPr>
              <w:rPr>
                <w:sz w:val="20"/>
                <w:szCs w:val="20"/>
              </w:rPr>
            </w:pPr>
            <w:r w:rsidRPr="0078461A">
              <w:rPr>
                <w:b/>
                <w:sz w:val="20"/>
                <w:szCs w:val="20"/>
              </w:rPr>
              <w:t xml:space="preserve">Outline </w:t>
            </w:r>
            <w:r w:rsidRPr="0078461A">
              <w:rPr>
                <w:sz w:val="20"/>
                <w:szCs w:val="20"/>
              </w:rPr>
              <w:t>relevance of discussions to theorists</w:t>
            </w:r>
          </w:p>
          <w:p w:rsidR="0078461A" w:rsidRPr="0078461A" w:rsidRDefault="0078461A" w:rsidP="0078461A">
            <w:pPr>
              <w:rPr>
                <w:sz w:val="20"/>
                <w:szCs w:val="20"/>
              </w:rPr>
            </w:pPr>
            <w:r w:rsidRPr="0078461A">
              <w:rPr>
                <w:b/>
                <w:sz w:val="20"/>
                <w:szCs w:val="20"/>
              </w:rPr>
              <w:t xml:space="preserve">Identified </w:t>
            </w:r>
            <w:r w:rsidRPr="0078461A">
              <w:rPr>
                <w:sz w:val="20"/>
                <w:szCs w:val="20"/>
              </w:rPr>
              <w:t xml:space="preserve">direction of inquiry, an outline only </w:t>
            </w:r>
            <w:proofErr w:type="gramStart"/>
            <w:r w:rsidRPr="0078461A">
              <w:rPr>
                <w:sz w:val="20"/>
                <w:szCs w:val="20"/>
              </w:rPr>
              <w:t>of  insights</w:t>
            </w:r>
            <w:proofErr w:type="gramEnd"/>
          </w:p>
          <w:p w:rsidR="0078461A" w:rsidRPr="0078461A" w:rsidRDefault="0078461A" w:rsidP="0078461A">
            <w:pPr>
              <w:rPr>
                <w:sz w:val="20"/>
                <w:szCs w:val="20"/>
              </w:rPr>
            </w:pPr>
            <w:r w:rsidRPr="0078461A">
              <w:rPr>
                <w:b/>
                <w:sz w:val="20"/>
                <w:szCs w:val="20"/>
              </w:rPr>
              <w:t>Outline</w:t>
            </w:r>
            <w:r w:rsidRPr="0078461A">
              <w:rPr>
                <w:sz w:val="20"/>
                <w:szCs w:val="20"/>
              </w:rPr>
              <w:t xml:space="preserve"> how ideas challenged</w:t>
            </w:r>
          </w:p>
          <w:p w:rsidR="0078461A" w:rsidRPr="0078461A" w:rsidRDefault="0078461A" w:rsidP="0078461A">
            <w:pPr>
              <w:rPr>
                <w:rFonts w:cstheme="minorHAnsi"/>
                <w:sz w:val="20"/>
                <w:szCs w:val="20"/>
              </w:rPr>
            </w:pPr>
          </w:p>
        </w:tc>
        <w:tc>
          <w:tcPr>
            <w:tcW w:w="2359" w:type="dxa"/>
          </w:tcPr>
          <w:p w:rsidR="0078461A" w:rsidRPr="0078461A" w:rsidRDefault="0078461A" w:rsidP="0078461A">
            <w:pPr>
              <w:rPr>
                <w:sz w:val="20"/>
                <w:szCs w:val="20"/>
              </w:rPr>
            </w:pPr>
            <w:r w:rsidRPr="0078461A">
              <w:rPr>
                <w:sz w:val="20"/>
                <w:szCs w:val="20"/>
              </w:rPr>
              <w:t xml:space="preserve">How group members engaged with others </w:t>
            </w:r>
            <w:r w:rsidRPr="0078461A">
              <w:rPr>
                <w:b/>
                <w:sz w:val="20"/>
                <w:szCs w:val="20"/>
              </w:rPr>
              <w:t>not</w:t>
            </w:r>
            <w:r w:rsidRPr="0078461A">
              <w:rPr>
                <w:sz w:val="20"/>
                <w:szCs w:val="20"/>
              </w:rPr>
              <w:t xml:space="preserve"> </w:t>
            </w:r>
            <w:r w:rsidRPr="0078461A">
              <w:rPr>
                <w:b/>
                <w:sz w:val="20"/>
                <w:szCs w:val="20"/>
              </w:rPr>
              <w:t>outlined</w:t>
            </w:r>
            <w:r w:rsidRPr="0078461A">
              <w:rPr>
                <w:sz w:val="20"/>
                <w:szCs w:val="20"/>
              </w:rPr>
              <w:t xml:space="preserve"> </w:t>
            </w:r>
          </w:p>
          <w:p w:rsidR="0078461A" w:rsidRPr="0078461A" w:rsidRDefault="0078461A" w:rsidP="0078461A">
            <w:pPr>
              <w:rPr>
                <w:sz w:val="20"/>
                <w:szCs w:val="20"/>
              </w:rPr>
            </w:pPr>
            <w:r w:rsidRPr="0078461A">
              <w:rPr>
                <w:sz w:val="20"/>
                <w:szCs w:val="20"/>
              </w:rPr>
              <w:t xml:space="preserve">No </w:t>
            </w:r>
            <w:proofErr w:type="gramStart"/>
            <w:r w:rsidRPr="0078461A">
              <w:rPr>
                <w:sz w:val="20"/>
                <w:szCs w:val="20"/>
              </w:rPr>
              <w:t>outline  of</w:t>
            </w:r>
            <w:proofErr w:type="gramEnd"/>
          </w:p>
          <w:p w:rsidR="0078461A" w:rsidRPr="0078461A" w:rsidRDefault="0078461A" w:rsidP="0078461A">
            <w:pPr>
              <w:rPr>
                <w:sz w:val="20"/>
                <w:szCs w:val="20"/>
              </w:rPr>
            </w:pPr>
            <w:r w:rsidRPr="0078461A">
              <w:rPr>
                <w:sz w:val="20"/>
                <w:szCs w:val="20"/>
              </w:rPr>
              <w:t>Relevance of discussion to theorists</w:t>
            </w:r>
          </w:p>
          <w:p w:rsidR="0078461A" w:rsidRPr="0078461A" w:rsidRDefault="0078461A" w:rsidP="0078461A">
            <w:pPr>
              <w:rPr>
                <w:sz w:val="20"/>
                <w:szCs w:val="20"/>
              </w:rPr>
            </w:pPr>
            <w:r w:rsidRPr="0078461A">
              <w:rPr>
                <w:sz w:val="20"/>
                <w:szCs w:val="20"/>
              </w:rPr>
              <w:t>No outline of direction of neither inquiry nor insights gained.</w:t>
            </w:r>
          </w:p>
          <w:p w:rsidR="0078461A" w:rsidRPr="0078461A" w:rsidRDefault="0078461A" w:rsidP="0078461A">
            <w:pPr>
              <w:rPr>
                <w:sz w:val="20"/>
                <w:szCs w:val="20"/>
              </w:rPr>
            </w:pPr>
            <w:r w:rsidRPr="0078461A">
              <w:rPr>
                <w:sz w:val="20"/>
                <w:szCs w:val="20"/>
              </w:rPr>
              <w:t>How ideas were shared not outlined</w:t>
            </w:r>
          </w:p>
          <w:p w:rsidR="0078461A" w:rsidRPr="0078461A" w:rsidRDefault="0078461A" w:rsidP="0078461A">
            <w:pPr>
              <w:rPr>
                <w:rFonts w:cstheme="minorHAnsi"/>
                <w:sz w:val="20"/>
                <w:szCs w:val="20"/>
              </w:rPr>
            </w:pPr>
          </w:p>
        </w:tc>
      </w:tr>
      <w:tr w:rsidR="0078461A" w:rsidRPr="0078461A" w:rsidTr="00C548EC">
        <w:tc>
          <w:tcPr>
            <w:tcW w:w="2361" w:type="dxa"/>
          </w:tcPr>
          <w:p w:rsidR="0078461A" w:rsidRPr="0078461A" w:rsidRDefault="0078461A" w:rsidP="0078461A">
            <w:pPr>
              <w:rPr>
                <w:rFonts w:cstheme="minorHAnsi"/>
                <w:b/>
                <w:sz w:val="20"/>
                <w:szCs w:val="20"/>
              </w:rPr>
            </w:pPr>
            <w:r w:rsidRPr="0078461A">
              <w:rPr>
                <w:rFonts w:cstheme="minorHAnsi"/>
                <w:b/>
                <w:sz w:val="20"/>
                <w:szCs w:val="20"/>
              </w:rPr>
              <w:t>Group Reflection on what you have learned</w:t>
            </w: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p>
          <w:p w:rsidR="0078461A" w:rsidRPr="0078461A" w:rsidRDefault="0078461A" w:rsidP="0078461A">
            <w:pPr>
              <w:rPr>
                <w:rFonts w:cstheme="minorHAnsi"/>
                <w:b/>
                <w:sz w:val="20"/>
                <w:szCs w:val="20"/>
              </w:rPr>
            </w:pPr>
            <w:r w:rsidRPr="0078461A">
              <w:rPr>
                <w:rFonts w:cstheme="minorHAnsi"/>
                <w:b/>
                <w:sz w:val="20"/>
                <w:szCs w:val="20"/>
              </w:rPr>
              <w:t>3.5/4</w:t>
            </w:r>
          </w:p>
        </w:tc>
        <w:tc>
          <w:tcPr>
            <w:tcW w:w="2283" w:type="dxa"/>
          </w:tcPr>
          <w:p w:rsidR="0078461A" w:rsidRPr="0078461A" w:rsidRDefault="0078461A" w:rsidP="0078461A">
            <w:pPr>
              <w:rPr>
                <w:rFonts w:cstheme="minorHAnsi"/>
                <w:sz w:val="20"/>
                <w:szCs w:val="20"/>
                <w:highlight w:val="magenta"/>
              </w:rPr>
            </w:pPr>
            <w:r w:rsidRPr="0078461A">
              <w:rPr>
                <w:rFonts w:cstheme="minorHAnsi"/>
                <w:b/>
                <w:sz w:val="20"/>
                <w:szCs w:val="20"/>
                <w:highlight w:val="magenta"/>
              </w:rPr>
              <w:t xml:space="preserve">Explain </w:t>
            </w:r>
            <w:r w:rsidRPr="0078461A">
              <w:rPr>
                <w:rFonts w:cstheme="minorHAnsi"/>
                <w:sz w:val="20"/>
                <w:szCs w:val="20"/>
                <w:highlight w:val="magenta"/>
              </w:rPr>
              <w:t>and</w:t>
            </w:r>
            <w:r w:rsidRPr="0078461A">
              <w:rPr>
                <w:rFonts w:cstheme="minorHAnsi"/>
                <w:b/>
                <w:sz w:val="20"/>
                <w:szCs w:val="20"/>
                <w:highlight w:val="magenta"/>
              </w:rPr>
              <w:t xml:space="preserve"> </w:t>
            </w:r>
            <w:r w:rsidRPr="0078461A">
              <w:rPr>
                <w:b/>
                <w:sz w:val="20"/>
                <w:szCs w:val="20"/>
                <w:highlight w:val="magenta"/>
              </w:rPr>
              <w:t>justify</w:t>
            </w:r>
            <w:r w:rsidRPr="0078461A">
              <w:rPr>
                <w:rFonts w:cstheme="minorHAnsi"/>
                <w:sz w:val="20"/>
                <w:szCs w:val="20"/>
                <w:highlight w:val="magenta"/>
              </w:rPr>
              <w:t xml:space="preserve"> understandings of theorists and concepts</w:t>
            </w:r>
          </w:p>
          <w:p w:rsidR="0078461A" w:rsidRPr="0078461A" w:rsidRDefault="0078461A" w:rsidP="0078461A">
            <w:pPr>
              <w:rPr>
                <w:rFonts w:cstheme="minorHAnsi"/>
                <w:sz w:val="20"/>
                <w:szCs w:val="20"/>
              </w:rPr>
            </w:pPr>
            <w:r w:rsidRPr="0078461A">
              <w:rPr>
                <w:rFonts w:cstheme="minorHAnsi"/>
                <w:b/>
                <w:sz w:val="20"/>
                <w:szCs w:val="20"/>
                <w:highlight w:val="magenta"/>
              </w:rPr>
              <w:t xml:space="preserve">Explain </w:t>
            </w:r>
            <w:r w:rsidRPr="0078461A">
              <w:rPr>
                <w:rFonts w:cstheme="minorHAnsi"/>
                <w:sz w:val="20"/>
                <w:szCs w:val="20"/>
                <w:highlight w:val="magenta"/>
              </w:rPr>
              <w:t xml:space="preserve">and </w:t>
            </w:r>
            <w:r w:rsidRPr="0078461A">
              <w:rPr>
                <w:rFonts w:cstheme="minorHAnsi"/>
                <w:b/>
                <w:sz w:val="20"/>
                <w:szCs w:val="20"/>
                <w:highlight w:val="magenta"/>
              </w:rPr>
              <w:t>Interpret</w:t>
            </w:r>
            <w:r w:rsidRPr="0078461A">
              <w:rPr>
                <w:rFonts w:cstheme="minorHAnsi"/>
                <w:sz w:val="20"/>
                <w:szCs w:val="20"/>
                <w:highlight w:val="magenta"/>
              </w:rPr>
              <w:t xml:space="preserve"> community of inquiry conclusions</w:t>
            </w:r>
          </w:p>
          <w:p w:rsidR="0078461A" w:rsidRPr="0078461A" w:rsidRDefault="0078461A" w:rsidP="0078461A">
            <w:pPr>
              <w:rPr>
                <w:rFonts w:cstheme="minorHAnsi"/>
                <w:sz w:val="20"/>
                <w:szCs w:val="20"/>
              </w:rPr>
            </w:pPr>
          </w:p>
        </w:tc>
        <w:tc>
          <w:tcPr>
            <w:tcW w:w="2552" w:type="dxa"/>
          </w:tcPr>
          <w:p w:rsidR="0078461A" w:rsidRPr="0078461A" w:rsidRDefault="0078461A" w:rsidP="0078461A">
            <w:pPr>
              <w:rPr>
                <w:rFonts w:cstheme="minorHAnsi"/>
                <w:sz w:val="20"/>
                <w:szCs w:val="20"/>
              </w:rPr>
            </w:pPr>
            <w:r w:rsidRPr="0078461A">
              <w:rPr>
                <w:rFonts w:cstheme="minorHAnsi"/>
                <w:b/>
                <w:sz w:val="20"/>
                <w:szCs w:val="20"/>
              </w:rPr>
              <w:t>Explain</w:t>
            </w:r>
            <w:r w:rsidRPr="0078461A">
              <w:rPr>
                <w:rFonts w:cstheme="minorHAnsi"/>
                <w:sz w:val="20"/>
                <w:szCs w:val="20"/>
              </w:rPr>
              <w:t xml:space="preserve"> understandings of theorists and concepts</w:t>
            </w:r>
          </w:p>
          <w:p w:rsidR="0078461A" w:rsidRPr="0078461A" w:rsidRDefault="0078461A" w:rsidP="0078461A">
            <w:pPr>
              <w:rPr>
                <w:rFonts w:cstheme="minorHAnsi"/>
                <w:sz w:val="20"/>
                <w:szCs w:val="20"/>
              </w:rPr>
            </w:pPr>
            <w:r w:rsidRPr="0078461A">
              <w:rPr>
                <w:rFonts w:cstheme="minorHAnsi"/>
                <w:b/>
                <w:sz w:val="20"/>
                <w:szCs w:val="20"/>
              </w:rPr>
              <w:t xml:space="preserve">Explain </w:t>
            </w:r>
            <w:r w:rsidRPr="0078461A">
              <w:rPr>
                <w:rFonts w:cstheme="minorHAnsi"/>
                <w:sz w:val="20"/>
                <w:szCs w:val="20"/>
              </w:rPr>
              <w:t xml:space="preserve">and </w:t>
            </w:r>
            <w:r w:rsidRPr="0078461A">
              <w:rPr>
                <w:rFonts w:cstheme="minorHAnsi"/>
                <w:b/>
                <w:sz w:val="20"/>
                <w:szCs w:val="20"/>
              </w:rPr>
              <w:t>Interpret</w:t>
            </w:r>
            <w:r w:rsidRPr="0078461A">
              <w:rPr>
                <w:rFonts w:cstheme="minorHAnsi"/>
                <w:sz w:val="20"/>
                <w:szCs w:val="20"/>
              </w:rPr>
              <w:t xml:space="preserve"> community of inquiry conclusions</w:t>
            </w:r>
          </w:p>
          <w:p w:rsidR="0078461A" w:rsidRPr="0078461A" w:rsidRDefault="0078461A" w:rsidP="0078461A">
            <w:pPr>
              <w:rPr>
                <w:rFonts w:cstheme="minorHAnsi"/>
                <w:sz w:val="20"/>
                <w:szCs w:val="20"/>
              </w:rPr>
            </w:pPr>
          </w:p>
        </w:tc>
        <w:tc>
          <w:tcPr>
            <w:tcW w:w="2410" w:type="dxa"/>
          </w:tcPr>
          <w:p w:rsidR="0078461A" w:rsidRPr="0078461A" w:rsidRDefault="0078461A" w:rsidP="0078461A">
            <w:pPr>
              <w:rPr>
                <w:rFonts w:cstheme="minorHAnsi"/>
                <w:sz w:val="20"/>
                <w:szCs w:val="20"/>
              </w:rPr>
            </w:pPr>
            <w:r w:rsidRPr="0078461A">
              <w:rPr>
                <w:rFonts w:cstheme="minorHAnsi"/>
                <w:b/>
                <w:sz w:val="20"/>
                <w:szCs w:val="20"/>
              </w:rPr>
              <w:t>Describe</w:t>
            </w:r>
            <w:r w:rsidRPr="0078461A">
              <w:rPr>
                <w:rFonts w:cstheme="minorHAnsi"/>
                <w:sz w:val="20"/>
                <w:szCs w:val="20"/>
              </w:rPr>
              <w:t xml:space="preserve"> understanding of theorists and concepts</w:t>
            </w:r>
          </w:p>
          <w:p w:rsidR="0078461A" w:rsidRPr="0078461A" w:rsidRDefault="0078461A" w:rsidP="0078461A">
            <w:pPr>
              <w:rPr>
                <w:rFonts w:cstheme="minorHAnsi"/>
                <w:sz w:val="20"/>
                <w:szCs w:val="20"/>
              </w:rPr>
            </w:pPr>
            <w:r w:rsidRPr="0078461A">
              <w:rPr>
                <w:rFonts w:cstheme="minorHAnsi"/>
                <w:b/>
                <w:sz w:val="20"/>
                <w:szCs w:val="20"/>
              </w:rPr>
              <w:t>Describe</w:t>
            </w:r>
            <w:r w:rsidRPr="0078461A">
              <w:rPr>
                <w:rFonts w:cstheme="minorHAnsi"/>
                <w:sz w:val="20"/>
                <w:szCs w:val="20"/>
              </w:rPr>
              <w:t xml:space="preserve"> community of inquiry conclusions and reason for conclusions drawn.</w:t>
            </w:r>
          </w:p>
          <w:p w:rsidR="0078461A" w:rsidRPr="0078461A" w:rsidRDefault="0078461A" w:rsidP="0078461A">
            <w:pPr>
              <w:rPr>
                <w:rFonts w:cstheme="minorHAnsi"/>
                <w:sz w:val="20"/>
                <w:szCs w:val="20"/>
              </w:rPr>
            </w:pPr>
          </w:p>
        </w:tc>
        <w:tc>
          <w:tcPr>
            <w:tcW w:w="2209" w:type="dxa"/>
          </w:tcPr>
          <w:p w:rsidR="0078461A" w:rsidRPr="0078461A" w:rsidRDefault="0078461A" w:rsidP="0078461A">
            <w:pPr>
              <w:rPr>
                <w:rFonts w:cstheme="minorHAnsi"/>
                <w:sz w:val="20"/>
                <w:szCs w:val="20"/>
              </w:rPr>
            </w:pPr>
            <w:r w:rsidRPr="0078461A">
              <w:rPr>
                <w:rFonts w:cstheme="minorHAnsi"/>
                <w:b/>
                <w:sz w:val="20"/>
                <w:szCs w:val="20"/>
              </w:rPr>
              <w:t>Outline</w:t>
            </w:r>
            <w:r w:rsidRPr="0078461A">
              <w:rPr>
                <w:rFonts w:cstheme="minorHAnsi"/>
                <w:sz w:val="20"/>
                <w:szCs w:val="20"/>
              </w:rPr>
              <w:t xml:space="preserve"> understanding of theorists and concepts</w:t>
            </w:r>
          </w:p>
          <w:p w:rsidR="0078461A" w:rsidRPr="0078461A" w:rsidRDefault="0078461A" w:rsidP="0078461A">
            <w:pPr>
              <w:rPr>
                <w:rFonts w:cstheme="minorHAnsi"/>
                <w:sz w:val="20"/>
                <w:szCs w:val="20"/>
              </w:rPr>
            </w:pPr>
            <w:r w:rsidRPr="0078461A">
              <w:rPr>
                <w:rFonts w:cstheme="minorHAnsi"/>
                <w:b/>
                <w:sz w:val="20"/>
                <w:szCs w:val="20"/>
              </w:rPr>
              <w:t>Outline</w:t>
            </w:r>
            <w:r w:rsidRPr="0078461A">
              <w:rPr>
                <w:rFonts w:cstheme="minorHAnsi"/>
                <w:sz w:val="20"/>
                <w:szCs w:val="20"/>
              </w:rPr>
              <w:t xml:space="preserve"> community of inquiry conclusions.</w:t>
            </w:r>
          </w:p>
          <w:p w:rsidR="0078461A" w:rsidRPr="0078461A" w:rsidRDefault="0078461A" w:rsidP="0078461A">
            <w:pPr>
              <w:rPr>
                <w:rFonts w:cstheme="minorHAnsi"/>
                <w:sz w:val="20"/>
                <w:szCs w:val="20"/>
              </w:rPr>
            </w:pPr>
            <w:r w:rsidRPr="0078461A">
              <w:rPr>
                <w:rFonts w:cstheme="minorHAnsi"/>
                <w:sz w:val="20"/>
                <w:szCs w:val="20"/>
              </w:rPr>
              <w:t>2</w:t>
            </w:r>
          </w:p>
        </w:tc>
        <w:tc>
          <w:tcPr>
            <w:tcW w:w="2359" w:type="dxa"/>
          </w:tcPr>
          <w:p w:rsidR="0078461A" w:rsidRPr="0078461A" w:rsidRDefault="0078461A" w:rsidP="0078461A">
            <w:pPr>
              <w:rPr>
                <w:rFonts w:cstheme="minorHAnsi"/>
                <w:sz w:val="20"/>
                <w:szCs w:val="20"/>
              </w:rPr>
            </w:pPr>
            <w:r w:rsidRPr="0078461A">
              <w:rPr>
                <w:rFonts w:cstheme="minorHAnsi"/>
                <w:sz w:val="20"/>
                <w:szCs w:val="20"/>
              </w:rPr>
              <w:t>Understanding of theorists and concepts</w:t>
            </w:r>
          </w:p>
          <w:p w:rsidR="0078461A" w:rsidRPr="0078461A" w:rsidRDefault="0078461A" w:rsidP="0078461A">
            <w:pPr>
              <w:rPr>
                <w:rFonts w:cstheme="minorHAnsi"/>
                <w:b/>
                <w:sz w:val="20"/>
                <w:szCs w:val="20"/>
              </w:rPr>
            </w:pPr>
            <w:r w:rsidRPr="0078461A">
              <w:rPr>
                <w:rFonts w:cstheme="minorHAnsi"/>
                <w:sz w:val="20"/>
                <w:szCs w:val="20"/>
              </w:rPr>
              <w:t xml:space="preserve"> </w:t>
            </w:r>
            <w:r w:rsidRPr="0078461A">
              <w:rPr>
                <w:rFonts w:cstheme="minorHAnsi"/>
                <w:b/>
                <w:sz w:val="20"/>
                <w:szCs w:val="20"/>
              </w:rPr>
              <w:t>not</w:t>
            </w:r>
            <w:r w:rsidRPr="0078461A">
              <w:rPr>
                <w:rFonts w:cstheme="minorHAnsi"/>
                <w:sz w:val="20"/>
                <w:szCs w:val="20"/>
              </w:rPr>
              <w:t xml:space="preserve"> </w:t>
            </w:r>
            <w:r w:rsidRPr="0078461A">
              <w:rPr>
                <w:rFonts w:cstheme="minorHAnsi"/>
                <w:b/>
                <w:sz w:val="20"/>
                <w:szCs w:val="20"/>
              </w:rPr>
              <w:t>outlined</w:t>
            </w:r>
          </w:p>
          <w:p w:rsidR="0078461A" w:rsidRPr="0078461A" w:rsidRDefault="0078461A" w:rsidP="0078461A">
            <w:pPr>
              <w:rPr>
                <w:rFonts w:cstheme="minorHAnsi"/>
                <w:sz w:val="20"/>
                <w:szCs w:val="20"/>
              </w:rPr>
            </w:pPr>
            <w:r w:rsidRPr="0078461A">
              <w:rPr>
                <w:rFonts w:cstheme="minorHAnsi"/>
                <w:sz w:val="20"/>
                <w:szCs w:val="20"/>
              </w:rPr>
              <w:t xml:space="preserve">Community of inquiry conclusions </w:t>
            </w:r>
            <w:r w:rsidRPr="0078461A">
              <w:rPr>
                <w:rFonts w:cstheme="minorHAnsi"/>
                <w:b/>
                <w:sz w:val="20"/>
                <w:szCs w:val="20"/>
              </w:rPr>
              <w:t>not</w:t>
            </w:r>
            <w:r w:rsidRPr="0078461A">
              <w:rPr>
                <w:rFonts w:cstheme="minorHAnsi"/>
                <w:sz w:val="20"/>
                <w:szCs w:val="20"/>
              </w:rPr>
              <w:t xml:space="preserve"> </w:t>
            </w:r>
            <w:r w:rsidRPr="0078461A">
              <w:rPr>
                <w:rFonts w:cstheme="minorHAnsi"/>
                <w:b/>
                <w:sz w:val="20"/>
                <w:szCs w:val="20"/>
              </w:rPr>
              <w:t>outlined</w:t>
            </w:r>
          </w:p>
          <w:p w:rsidR="0078461A" w:rsidRPr="0078461A" w:rsidRDefault="0078461A" w:rsidP="0078461A">
            <w:pPr>
              <w:rPr>
                <w:rFonts w:cstheme="minorHAnsi"/>
                <w:sz w:val="20"/>
                <w:szCs w:val="20"/>
              </w:rPr>
            </w:pPr>
          </w:p>
        </w:tc>
      </w:tr>
      <w:tr w:rsidR="0078461A" w:rsidRPr="0078461A" w:rsidTr="00C548EC">
        <w:tc>
          <w:tcPr>
            <w:tcW w:w="2361" w:type="dxa"/>
          </w:tcPr>
          <w:p w:rsidR="0078461A" w:rsidRPr="0078461A" w:rsidRDefault="0078461A" w:rsidP="0078461A">
            <w:pPr>
              <w:rPr>
                <w:rFonts w:cstheme="minorHAnsi"/>
                <w:b/>
                <w:sz w:val="20"/>
                <w:szCs w:val="20"/>
              </w:rPr>
            </w:pPr>
          </w:p>
        </w:tc>
        <w:tc>
          <w:tcPr>
            <w:tcW w:w="2283" w:type="dxa"/>
          </w:tcPr>
          <w:p w:rsidR="0078461A" w:rsidRPr="0078461A" w:rsidRDefault="0078461A" w:rsidP="0078461A">
            <w:pPr>
              <w:jc w:val="center"/>
              <w:rPr>
                <w:rFonts w:cstheme="minorHAnsi"/>
                <w:sz w:val="16"/>
                <w:szCs w:val="20"/>
              </w:rPr>
            </w:pPr>
            <w:r w:rsidRPr="0078461A">
              <w:rPr>
                <w:rFonts w:cstheme="minorHAnsi"/>
                <w:sz w:val="16"/>
                <w:szCs w:val="20"/>
              </w:rPr>
              <w:t>3</w:t>
            </w:r>
          </w:p>
        </w:tc>
        <w:tc>
          <w:tcPr>
            <w:tcW w:w="2552" w:type="dxa"/>
          </w:tcPr>
          <w:p w:rsidR="0078461A" w:rsidRPr="0078461A" w:rsidRDefault="0078461A" w:rsidP="0078461A">
            <w:pPr>
              <w:jc w:val="center"/>
              <w:rPr>
                <w:rFonts w:cstheme="minorHAnsi"/>
                <w:sz w:val="16"/>
                <w:szCs w:val="20"/>
              </w:rPr>
            </w:pPr>
            <w:r w:rsidRPr="0078461A">
              <w:rPr>
                <w:rFonts w:cstheme="minorHAnsi"/>
                <w:sz w:val="16"/>
                <w:szCs w:val="20"/>
              </w:rPr>
              <w:t>2.5</w:t>
            </w:r>
          </w:p>
        </w:tc>
        <w:tc>
          <w:tcPr>
            <w:tcW w:w="2410" w:type="dxa"/>
          </w:tcPr>
          <w:p w:rsidR="0078461A" w:rsidRPr="0078461A" w:rsidRDefault="0078461A" w:rsidP="0078461A">
            <w:pPr>
              <w:jc w:val="center"/>
              <w:rPr>
                <w:rFonts w:cstheme="minorHAnsi"/>
                <w:sz w:val="16"/>
                <w:szCs w:val="20"/>
              </w:rPr>
            </w:pPr>
            <w:r w:rsidRPr="0078461A">
              <w:rPr>
                <w:rFonts w:cstheme="minorHAnsi"/>
                <w:sz w:val="16"/>
                <w:szCs w:val="20"/>
              </w:rPr>
              <w:t>2</w:t>
            </w:r>
          </w:p>
        </w:tc>
        <w:tc>
          <w:tcPr>
            <w:tcW w:w="2209" w:type="dxa"/>
          </w:tcPr>
          <w:p w:rsidR="0078461A" w:rsidRPr="0078461A" w:rsidRDefault="0078461A" w:rsidP="0078461A">
            <w:pPr>
              <w:jc w:val="center"/>
              <w:rPr>
                <w:rFonts w:cstheme="minorHAnsi"/>
                <w:sz w:val="16"/>
                <w:szCs w:val="20"/>
              </w:rPr>
            </w:pPr>
            <w:r w:rsidRPr="0078461A">
              <w:rPr>
                <w:rFonts w:cstheme="minorHAnsi"/>
                <w:sz w:val="16"/>
                <w:szCs w:val="20"/>
              </w:rPr>
              <w:t>1.5</w:t>
            </w:r>
          </w:p>
        </w:tc>
        <w:tc>
          <w:tcPr>
            <w:tcW w:w="2359" w:type="dxa"/>
          </w:tcPr>
          <w:p w:rsidR="0078461A" w:rsidRPr="0078461A" w:rsidRDefault="0078461A" w:rsidP="0078461A">
            <w:pPr>
              <w:jc w:val="center"/>
              <w:rPr>
                <w:rFonts w:cstheme="minorHAnsi"/>
                <w:sz w:val="16"/>
                <w:szCs w:val="20"/>
              </w:rPr>
            </w:pPr>
            <w:r w:rsidRPr="0078461A">
              <w:rPr>
                <w:rFonts w:cstheme="minorHAnsi"/>
                <w:sz w:val="16"/>
                <w:szCs w:val="20"/>
              </w:rPr>
              <w:t>0-1</w:t>
            </w:r>
          </w:p>
        </w:tc>
      </w:tr>
      <w:tr w:rsidR="0078461A" w:rsidRPr="0078461A" w:rsidTr="00C548EC">
        <w:tc>
          <w:tcPr>
            <w:tcW w:w="2361" w:type="dxa"/>
          </w:tcPr>
          <w:p w:rsidR="0078461A" w:rsidRPr="0078461A" w:rsidRDefault="0078461A" w:rsidP="0078461A">
            <w:pPr>
              <w:rPr>
                <w:rFonts w:cstheme="minorHAnsi"/>
                <w:b/>
                <w:sz w:val="20"/>
                <w:szCs w:val="20"/>
              </w:rPr>
            </w:pPr>
            <w:r w:rsidRPr="0078461A">
              <w:rPr>
                <w:rFonts w:cstheme="minorHAnsi"/>
                <w:b/>
                <w:sz w:val="20"/>
                <w:szCs w:val="20"/>
              </w:rPr>
              <w:t>Improvements</w:t>
            </w:r>
          </w:p>
          <w:p w:rsidR="0078461A" w:rsidRPr="0078461A" w:rsidRDefault="0078461A" w:rsidP="0078461A">
            <w:pPr>
              <w:rPr>
                <w:rFonts w:cstheme="minorHAnsi"/>
                <w:b/>
                <w:sz w:val="20"/>
                <w:szCs w:val="20"/>
              </w:rPr>
            </w:pPr>
            <w:r w:rsidRPr="0078461A">
              <w:rPr>
                <w:rFonts w:cstheme="minorHAnsi"/>
                <w:b/>
                <w:sz w:val="20"/>
                <w:szCs w:val="20"/>
              </w:rPr>
              <w:t xml:space="preserve">  </w:t>
            </w:r>
          </w:p>
          <w:p w:rsidR="0078461A" w:rsidRPr="0078461A" w:rsidRDefault="0078461A" w:rsidP="0078461A">
            <w:pPr>
              <w:rPr>
                <w:rFonts w:cstheme="minorHAnsi"/>
                <w:b/>
                <w:sz w:val="20"/>
                <w:szCs w:val="20"/>
              </w:rPr>
            </w:pPr>
            <w:r w:rsidRPr="0078461A">
              <w:rPr>
                <w:rFonts w:cstheme="minorHAnsi"/>
                <w:b/>
                <w:sz w:val="20"/>
                <w:szCs w:val="20"/>
              </w:rPr>
              <w:t>3/3</w:t>
            </w:r>
          </w:p>
        </w:tc>
        <w:tc>
          <w:tcPr>
            <w:tcW w:w="2283" w:type="dxa"/>
          </w:tcPr>
          <w:p w:rsidR="0078461A" w:rsidRPr="0078461A" w:rsidRDefault="0078461A" w:rsidP="0078461A">
            <w:pPr>
              <w:rPr>
                <w:rFonts w:cstheme="minorHAnsi"/>
                <w:sz w:val="20"/>
                <w:szCs w:val="20"/>
              </w:rPr>
            </w:pPr>
            <w:r w:rsidRPr="0078461A">
              <w:rPr>
                <w:rFonts w:cstheme="minorHAnsi"/>
                <w:b/>
                <w:sz w:val="20"/>
                <w:szCs w:val="20"/>
                <w:highlight w:val="magenta"/>
              </w:rPr>
              <w:t>Explain</w:t>
            </w:r>
            <w:r w:rsidRPr="0078461A">
              <w:rPr>
                <w:rFonts w:cstheme="minorHAnsi"/>
                <w:sz w:val="20"/>
                <w:szCs w:val="20"/>
                <w:highlight w:val="magenta"/>
              </w:rPr>
              <w:t xml:space="preserve"> and </w:t>
            </w:r>
            <w:r w:rsidRPr="0078461A">
              <w:rPr>
                <w:b/>
                <w:sz w:val="20"/>
                <w:szCs w:val="20"/>
                <w:highlight w:val="magenta"/>
              </w:rPr>
              <w:t>justify</w:t>
            </w:r>
            <w:r w:rsidRPr="0078461A">
              <w:rPr>
                <w:rFonts w:cstheme="minorHAnsi"/>
                <w:sz w:val="20"/>
                <w:szCs w:val="20"/>
                <w:highlight w:val="magenta"/>
              </w:rPr>
              <w:t xml:space="preserve"> improvements to inquiry process</w:t>
            </w:r>
          </w:p>
          <w:p w:rsidR="0078461A" w:rsidRPr="0078461A" w:rsidRDefault="0078461A" w:rsidP="0078461A">
            <w:pPr>
              <w:rPr>
                <w:rFonts w:cstheme="minorHAnsi"/>
                <w:sz w:val="20"/>
                <w:szCs w:val="20"/>
              </w:rPr>
            </w:pPr>
          </w:p>
        </w:tc>
        <w:tc>
          <w:tcPr>
            <w:tcW w:w="2552" w:type="dxa"/>
          </w:tcPr>
          <w:p w:rsidR="0078461A" w:rsidRPr="0078461A" w:rsidRDefault="0078461A" w:rsidP="0078461A">
            <w:pPr>
              <w:rPr>
                <w:rFonts w:cstheme="minorHAnsi"/>
                <w:sz w:val="20"/>
                <w:szCs w:val="20"/>
              </w:rPr>
            </w:pPr>
            <w:r w:rsidRPr="0078461A">
              <w:rPr>
                <w:rFonts w:cstheme="minorHAnsi"/>
                <w:b/>
                <w:sz w:val="20"/>
                <w:szCs w:val="20"/>
              </w:rPr>
              <w:t>Explain</w:t>
            </w:r>
            <w:r w:rsidRPr="0078461A">
              <w:rPr>
                <w:rFonts w:cstheme="minorHAnsi"/>
                <w:sz w:val="20"/>
                <w:szCs w:val="20"/>
              </w:rPr>
              <w:t xml:space="preserve"> improvements to inquiry process</w:t>
            </w:r>
          </w:p>
          <w:p w:rsidR="0078461A" w:rsidRPr="0078461A" w:rsidRDefault="0078461A" w:rsidP="0078461A">
            <w:pPr>
              <w:rPr>
                <w:rFonts w:cstheme="minorHAnsi"/>
                <w:sz w:val="20"/>
                <w:szCs w:val="20"/>
              </w:rPr>
            </w:pPr>
          </w:p>
        </w:tc>
        <w:tc>
          <w:tcPr>
            <w:tcW w:w="2410" w:type="dxa"/>
          </w:tcPr>
          <w:p w:rsidR="0078461A" w:rsidRPr="0078461A" w:rsidRDefault="0078461A" w:rsidP="0078461A">
            <w:pPr>
              <w:rPr>
                <w:rFonts w:cstheme="minorHAnsi"/>
                <w:sz w:val="20"/>
                <w:szCs w:val="20"/>
              </w:rPr>
            </w:pPr>
            <w:r w:rsidRPr="0078461A">
              <w:rPr>
                <w:rFonts w:cstheme="minorHAnsi"/>
                <w:b/>
                <w:sz w:val="20"/>
                <w:szCs w:val="20"/>
              </w:rPr>
              <w:t>Discuss</w:t>
            </w:r>
            <w:r w:rsidRPr="0078461A">
              <w:rPr>
                <w:rFonts w:cstheme="minorHAnsi"/>
                <w:sz w:val="20"/>
                <w:szCs w:val="20"/>
              </w:rPr>
              <w:t xml:space="preserve"> improvements to inquiry process.</w:t>
            </w:r>
          </w:p>
          <w:p w:rsidR="0078461A" w:rsidRPr="0078461A" w:rsidRDefault="0078461A" w:rsidP="0078461A">
            <w:pPr>
              <w:rPr>
                <w:rFonts w:cstheme="minorHAnsi"/>
                <w:sz w:val="20"/>
                <w:szCs w:val="20"/>
              </w:rPr>
            </w:pPr>
          </w:p>
        </w:tc>
        <w:tc>
          <w:tcPr>
            <w:tcW w:w="2209" w:type="dxa"/>
          </w:tcPr>
          <w:p w:rsidR="0078461A" w:rsidRPr="0078461A" w:rsidRDefault="0078461A" w:rsidP="0078461A">
            <w:pPr>
              <w:rPr>
                <w:rFonts w:cstheme="minorHAnsi"/>
                <w:sz w:val="20"/>
                <w:szCs w:val="20"/>
              </w:rPr>
            </w:pPr>
            <w:r w:rsidRPr="0078461A">
              <w:rPr>
                <w:rFonts w:cstheme="minorHAnsi"/>
                <w:b/>
                <w:sz w:val="20"/>
                <w:szCs w:val="20"/>
              </w:rPr>
              <w:t>Outline</w:t>
            </w:r>
            <w:r w:rsidRPr="0078461A">
              <w:rPr>
                <w:rFonts w:cstheme="minorHAnsi"/>
                <w:sz w:val="20"/>
                <w:szCs w:val="20"/>
              </w:rPr>
              <w:t xml:space="preserve"> improvements to inquiry process.</w:t>
            </w:r>
          </w:p>
          <w:p w:rsidR="0078461A" w:rsidRPr="0078461A" w:rsidRDefault="0078461A" w:rsidP="0078461A">
            <w:pPr>
              <w:rPr>
                <w:rFonts w:cstheme="minorHAnsi"/>
                <w:sz w:val="20"/>
                <w:szCs w:val="20"/>
              </w:rPr>
            </w:pPr>
          </w:p>
        </w:tc>
        <w:tc>
          <w:tcPr>
            <w:tcW w:w="2359" w:type="dxa"/>
          </w:tcPr>
          <w:p w:rsidR="0078461A" w:rsidRPr="0078461A" w:rsidRDefault="0078461A" w:rsidP="0078461A">
            <w:pPr>
              <w:rPr>
                <w:rFonts w:cstheme="minorHAnsi"/>
                <w:sz w:val="20"/>
                <w:szCs w:val="20"/>
              </w:rPr>
            </w:pPr>
            <w:r w:rsidRPr="0078461A">
              <w:rPr>
                <w:rFonts w:cstheme="minorHAnsi"/>
                <w:sz w:val="20"/>
                <w:szCs w:val="20"/>
              </w:rPr>
              <w:t>Improvement to inquiry not discussed.</w:t>
            </w:r>
          </w:p>
          <w:p w:rsidR="0078461A" w:rsidRPr="0078461A" w:rsidRDefault="0078461A" w:rsidP="0078461A">
            <w:pPr>
              <w:rPr>
                <w:rFonts w:cstheme="minorHAnsi"/>
                <w:sz w:val="20"/>
                <w:szCs w:val="20"/>
              </w:rPr>
            </w:pPr>
          </w:p>
        </w:tc>
      </w:tr>
    </w:tbl>
    <w:p w:rsidR="0078461A" w:rsidRPr="0078461A" w:rsidRDefault="0078461A" w:rsidP="0078461A">
      <w:pPr>
        <w:rPr>
          <w:rFonts w:eastAsiaTheme="minorEastAsia"/>
          <w:lang w:eastAsia="en-AU"/>
        </w:rPr>
      </w:pPr>
    </w:p>
    <w:p w:rsidR="0078461A" w:rsidRPr="0078461A" w:rsidRDefault="0078461A" w:rsidP="0078461A">
      <w:pPr>
        <w:rPr>
          <w:rFonts w:eastAsiaTheme="minorEastAsia"/>
          <w:lang w:eastAsia="en-AU"/>
        </w:rPr>
      </w:pPr>
    </w:p>
    <w:p w:rsidR="0078461A" w:rsidRPr="0078461A" w:rsidRDefault="0078461A" w:rsidP="0078461A">
      <w:pPr>
        <w:rPr>
          <w:rFonts w:eastAsiaTheme="minorEastAsia"/>
          <w:b/>
          <w:sz w:val="28"/>
          <w:szCs w:val="28"/>
          <w:lang w:eastAsia="en-AU"/>
        </w:rPr>
      </w:pPr>
      <w:r w:rsidRPr="0078461A">
        <w:rPr>
          <w:rFonts w:eastAsiaTheme="minorEastAsia"/>
          <w:b/>
          <w:sz w:val="28"/>
          <w:szCs w:val="28"/>
          <w:lang w:eastAsia="en-AU"/>
        </w:rPr>
        <w:lastRenderedPageBreak/>
        <w:t>Mark: 13.5/15</w:t>
      </w:r>
    </w:p>
    <w:p w:rsidR="0078461A" w:rsidRPr="0078461A" w:rsidRDefault="0078461A" w:rsidP="0078461A">
      <w:pPr>
        <w:rPr>
          <w:rFonts w:eastAsiaTheme="minorEastAsia"/>
          <w:b/>
          <w:sz w:val="28"/>
          <w:szCs w:val="28"/>
          <w:lang w:eastAsia="en-AU"/>
        </w:rPr>
      </w:pPr>
      <w:r w:rsidRPr="00010F6A">
        <w:rPr>
          <w:rFonts w:eastAsiaTheme="minorEastAsia"/>
          <w:b/>
          <w:sz w:val="28"/>
          <w:szCs w:val="28"/>
          <w:highlight w:val="cyan"/>
          <w:lang w:eastAsia="en-AU"/>
        </w:rPr>
        <w:t>Comments:</w:t>
      </w:r>
    </w:p>
    <w:p w:rsidR="0078461A" w:rsidRPr="0078461A" w:rsidRDefault="0078461A" w:rsidP="0078461A">
      <w:pPr>
        <w:rPr>
          <w:rFonts w:eastAsiaTheme="minorEastAsia"/>
          <w:sz w:val="24"/>
          <w:szCs w:val="24"/>
          <w:lang w:eastAsia="en-AU"/>
        </w:rPr>
      </w:pPr>
      <w:r w:rsidRPr="0078461A">
        <w:rPr>
          <w:rFonts w:eastAsiaTheme="minorEastAsia"/>
          <w:sz w:val="24"/>
          <w:szCs w:val="24"/>
          <w:lang w:eastAsia="en-AU"/>
        </w:rPr>
        <w:t>Dear Group members:</w:t>
      </w:r>
    </w:p>
    <w:p w:rsidR="0078461A" w:rsidRPr="0078461A" w:rsidRDefault="0078461A" w:rsidP="0078461A">
      <w:pPr>
        <w:ind w:left="720"/>
        <w:contextualSpacing/>
        <w:rPr>
          <w:rFonts w:eastAsiaTheme="minorEastAsia"/>
          <w:sz w:val="24"/>
          <w:szCs w:val="24"/>
          <w:lang w:eastAsia="en-AU"/>
        </w:rPr>
      </w:pPr>
    </w:p>
    <w:p w:rsidR="0078461A" w:rsidRPr="0078461A" w:rsidRDefault="0078461A" w:rsidP="0078461A">
      <w:pPr>
        <w:pStyle w:val="NormalWeb"/>
        <w:ind w:left="720" w:hanging="720"/>
        <w:rPr>
          <w:sz w:val="22"/>
          <w:szCs w:val="22"/>
        </w:rPr>
      </w:pPr>
      <w:r w:rsidRPr="0078461A">
        <w:rPr>
          <w:sz w:val="22"/>
          <w:szCs w:val="22"/>
        </w:rPr>
        <w:t xml:space="preserve">Good work </w:t>
      </w:r>
      <w:proofErr w:type="gramStart"/>
      <w:r w:rsidRPr="0078461A">
        <w:rPr>
          <w:sz w:val="22"/>
          <w:szCs w:val="22"/>
        </w:rPr>
        <w:t>on the whole</w:t>
      </w:r>
      <w:proofErr w:type="gramEnd"/>
      <w:r w:rsidRPr="0078461A">
        <w:rPr>
          <w:sz w:val="22"/>
          <w:szCs w:val="22"/>
        </w:rPr>
        <w:t xml:space="preserve"> on your second collaborative inquiry.  There are a few points to consider for future inquiries:</w:t>
      </w:r>
    </w:p>
    <w:p w:rsidR="0078461A" w:rsidRPr="0078461A" w:rsidRDefault="0078461A" w:rsidP="0078461A">
      <w:pPr>
        <w:pStyle w:val="ListParagraph"/>
        <w:numPr>
          <w:ilvl w:val="0"/>
          <w:numId w:val="1"/>
        </w:numPr>
        <w:rPr>
          <w:rFonts w:ascii="Times New Roman" w:hAnsi="Times New Roman" w:cs="Times New Roman"/>
        </w:rPr>
      </w:pPr>
      <w:r w:rsidRPr="0078461A">
        <w:rPr>
          <w:rFonts w:ascii="Times New Roman" w:hAnsi="Times New Roman" w:cs="Times New Roman"/>
        </w:rPr>
        <w:t>Your reflection is very clear and indicates that you worked well together as a group.</w:t>
      </w:r>
    </w:p>
    <w:p w:rsidR="0078461A" w:rsidRPr="0078461A" w:rsidRDefault="0078461A" w:rsidP="0078461A">
      <w:pPr>
        <w:pStyle w:val="ListParagraph"/>
        <w:numPr>
          <w:ilvl w:val="0"/>
          <w:numId w:val="1"/>
        </w:numPr>
        <w:rPr>
          <w:rFonts w:ascii="Times New Roman" w:hAnsi="Times New Roman" w:cs="Times New Roman"/>
        </w:rPr>
      </w:pPr>
      <w:r w:rsidRPr="0078461A">
        <w:rPr>
          <w:rFonts w:ascii="Times New Roman" w:hAnsi="Times New Roman" w:cs="Times New Roman"/>
        </w:rPr>
        <w:t>You have indicated further questions which could lead to greater depth of inquiry.</w:t>
      </w:r>
    </w:p>
    <w:p w:rsidR="0078461A" w:rsidRPr="0078461A" w:rsidRDefault="0078461A" w:rsidP="0078461A">
      <w:pPr>
        <w:pStyle w:val="NormalWeb"/>
        <w:numPr>
          <w:ilvl w:val="0"/>
          <w:numId w:val="1"/>
        </w:numPr>
        <w:rPr>
          <w:sz w:val="22"/>
          <w:szCs w:val="22"/>
        </w:rPr>
      </w:pPr>
      <w:r w:rsidRPr="0078461A">
        <w:rPr>
          <w:sz w:val="22"/>
          <w:szCs w:val="22"/>
        </w:rPr>
        <w:t>The examples of other questions considered were helpful.</w:t>
      </w:r>
    </w:p>
    <w:p w:rsidR="0078461A" w:rsidRPr="0078461A" w:rsidRDefault="0078461A" w:rsidP="0078461A">
      <w:pPr>
        <w:pStyle w:val="NormalWeb"/>
        <w:numPr>
          <w:ilvl w:val="0"/>
          <w:numId w:val="1"/>
        </w:numPr>
        <w:rPr>
          <w:sz w:val="22"/>
          <w:szCs w:val="22"/>
        </w:rPr>
      </w:pPr>
      <w:r w:rsidRPr="0078461A">
        <w:rPr>
          <w:sz w:val="22"/>
          <w:szCs w:val="22"/>
        </w:rPr>
        <w:t>Your mind map usefully illustrated some of your thinking.</w:t>
      </w:r>
    </w:p>
    <w:p w:rsidR="009B0F1D" w:rsidRPr="0078461A" w:rsidRDefault="0078461A" w:rsidP="0078461A">
      <w:pPr>
        <w:spacing w:line="480" w:lineRule="auto"/>
        <w:ind w:left="360"/>
        <w:rPr>
          <w:rFonts w:ascii="Times New Roman" w:hAnsi="Times New Roman" w:cs="Times New Roman"/>
        </w:rPr>
      </w:pPr>
      <w:r w:rsidRPr="0078461A">
        <w:rPr>
          <w:rFonts w:ascii="Times New Roman" w:hAnsi="Times New Roman" w:cs="Times New Roman"/>
        </w:rPr>
        <w:t>Yvonne F.</w:t>
      </w:r>
      <w:r>
        <w:rPr>
          <w:rFonts w:ascii="Times New Roman" w:hAnsi="Times New Roman" w:cs="Times New Roman"/>
        </w:rPr>
        <w:tab/>
      </w:r>
      <w:r w:rsidRPr="0078461A">
        <w:rPr>
          <w:rFonts w:ascii="Times New Roman" w:hAnsi="Times New Roman" w:cs="Times New Roman"/>
        </w:rPr>
        <w:t xml:space="preserve"> November 2013</w:t>
      </w:r>
    </w:p>
    <w:sectPr w:rsidR="009B0F1D" w:rsidRPr="0078461A" w:rsidSect="0081660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D2D" w:rsidRDefault="00866D2D" w:rsidP="00EC12AA">
      <w:pPr>
        <w:spacing w:after="0" w:line="240" w:lineRule="auto"/>
      </w:pPr>
      <w:r>
        <w:separator/>
      </w:r>
    </w:p>
  </w:endnote>
  <w:endnote w:type="continuationSeparator" w:id="0">
    <w:p w:rsidR="00866D2D" w:rsidRDefault="00866D2D" w:rsidP="00EC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2AA" w:rsidRPr="00EC12AA" w:rsidRDefault="00EC12AA">
    <w:pPr>
      <w:pStyle w:val="Footer"/>
      <w:rPr>
        <w:sz w:val="20"/>
      </w:rPr>
    </w:pPr>
    <w:r w:rsidRPr="00EC12AA">
      <w:rPr>
        <w:sz w:val="20"/>
      </w:rPr>
      <w:t>EDC1300</w:t>
    </w:r>
    <w:r w:rsidRPr="00EC12AA">
      <w:rPr>
        <w:sz w:val="20"/>
      </w:rPr>
      <w:ptab w:relativeTo="margin" w:alignment="center" w:leader="none"/>
    </w:r>
    <w:r w:rsidRPr="00EC12AA">
      <w:rPr>
        <w:sz w:val="20"/>
      </w:rPr>
      <w:t>Group Assignment 2</w:t>
    </w:r>
    <w:r w:rsidRPr="00EC12AA">
      <w:rPr>
        <w:sz w:val="20"/>
      </w:rPr>
      <w:ptab w:relativeTo="margin" w:alignment="right" w:leader="none"/>
    </w:r>
    <w:r w:rsidRPr="00EC12AA">
      <w:rPr>
        <w:sz w:val="20"/>
      </w:rPr>
      <w:t>OLCLG 39</w:t>
    </w:r>
    <w:r w:rsidRPr="00EC12AA">
      <w:rPr>
        <w:sz w:val="20"/>
      </w:rPr>
      <w:br/>
      <w:t>Perspectives in Education</w:t>
    </w:r>
    <w:r w:rsidRPr="00EC12AA">
      <w:rPr>
        <w:sz w:val="20"/>
      </w:rPr>
      <w:tab/>
      <w:t xml:space="preserve">Page </w:t>
    </w:r>
    <w:r w:rsidRPr="00EC12AA">
      <w:rPr>
        <w:b/>
        <w:sz w:val="20"/>
      </w:rPr>
      <w:fldChar w:fldCharType="begin"/>
    </w:r>
    <w:r w:rsidRPr="00EC12AA">
      <w:rPr>
        <w:b/>
        <w:sz w:val="20"/>
      </w:rPr>
      <w:instrText xml:space="preserve"> PAGE  \* Arabic  \* MERGEFORMAT </w:instrText>
    </w:r>
    <w:r w:rsidRPr="00EC12AA">
      <w:rPr>
        <w:b/>
        <w:sz w:val="20"/>
      </w:rPr>
      <w:fldChar w:fldCharType="separate"/>
    </w:r>
    <w:r w:rsidR="0078461A">
      <w:rPr>
        <w:b/>
        <w:noProof/>
        <w:sz w:val="20"/>
      </w:rPr>
      <w:t>9</w:t>
    </w:r>
    <w:r w:rsidRPr="00EC12AA">
      <w:rPr>
        <w:b/>
        <w:sz w:val="20"/>
      </w:rPr>
      <w:fldChar w:fldCharType="end"/>
    </w:r>
    <w:r w:rsidRPr="00EC12AA">
      <w:rPr>
        <w:sz w:val="20"/>
      </w:rPr>
      <w:t xml:space="preserve"> of </w:t>
    </w:r>
    <w:r w:rsidRPr="00EC12AA">
      <w:rPr>
        <w:b/>
        <w:sz w:val="20"/>
      </w:rPr>
      <w:fldChar w:fldCharType="begin"/>
    </w:r>
    <w:r w:rsidRPr="00EC12AA">
      <w:rPr>
        <w:b/>
        <w:sz w:val="20"/>
      </w:rPr>
      <w:instrText xml:space="preserve"> NUMPAGES  \* Arabic  \* MERGEFORMAT </w:instrText>
    </w:r>
    <w:r w:rsidRPr="00EC12AA">
      <w:rPr>
        <w:b/>
        <w:sz w:val="20"/>
      </w:rPr>
      <w:fldChar w:fldCharType="separate"/>
    </w:r>
    <w:r w:rsidR="0078461A">
      <w:rPr>
        <w:b/>
        <w:noProof/>
        <w:sz w:val="20"/>
      </w:rPr>
      <w:t>9</w:t>
    </w:r>
    <w:r w:rsidRPr="00EC12AA">
      <w:rPr>
        <w:b/>
        <w:sz w:val="20"/>
      </w:rPr>
      <w:fldChar w:fldCharType="end"/>
    </w:r>
    <w:r>
      <w:rPr>
        <w:b/>
        <w:sz w:val="20"/>
      </w:rPr>
      <w:tab/>
    </w:r>
    <w:r w:rsidRPr="00EC12AA">
      <w:rPr>
        <w:sz w:val="20"/>
      </w:rPr>
      <w:t>Semester 2,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D2D" w:rsidRDefault="00866D2D" w:rsidP="00EC12AA">
      <w:pPr>
        <w:spacing w:after="0" w:line="240" w:lineRule="auto"/>
      </w:pPr>
      <w:r>
        <w:separator/>
      </w:r>
    </w:p>
  </w:footnote>
  <w:footnote w:type="continuationSeparator" w:id="0">
    <w:p w:rsidR="00866D2D" w:rsidRDefault="00866D2D" w:rsidP="00EC1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3576"/>
    <w:multiLevelType w:val="hybridMultilevel"/>
    <w:tmpl w:val="3D80C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97"/>
    <w:rsid w:val="00010F6A"/>
    <w:rsid w:val="000E0D20"/>
    <w:rsid w:val="000E49B0"/>
    <w:rsid w:val="0012678B"/>
    <w:rsid w:val="00257D3A"/>
    <w:rsid w:val="002F7BD7"/>
    <w:rsid w:val="003935B8"/>
    <w:rsid w:val="004960A1"/>
    <w:rsid w:val="004D2455"/>
    <w:rsid w:val="00512AA8"/>
    <w:rsid w:val="005C5F13"/>
    <w:rsid w:val="0062437E"/>
    <w:rsid w:val="00696619"/>
    <w:rsid w:val="006D0C27"/>
    <w:rsid w:val="00726DA9"/>
    <w:rsid w:val="0078461A"/>
    <w:rsid w:val="0079784C"/>
    <w:rsid w:val="00843575"/>
    <w:rsid w:val="00866D2D"/>
    <w:rsid w:val="00870D7E"/>
    <w:rsid w:val="0092145B"/>
    <w:rsid w:val="00937BCD"/>
    <w:rsid w:val="009631CE"/>
    <w:rsid w:val="009B0F1D"/>
    <w:rsid w:val="00A752A3"/>
    <w:rsid w:val="00AE76CC"/>
    <w:rsid w:val="00B265AB"/>
    <w:rsid w:val="00E03DD1"/>
    <w:rsid w:val="00E72497"/>
    <w:rsid w:val="00EC12AA"/>
    <w:rsid w:val="00F01C5E"/>
    <w:rsid w:val="00F07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1BE49-57EB-436F-B5D0-AF332493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0D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0D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619"/>
    <w:rPr>
      <w:color w:val="0000FF" w:themeColor="hyperlink"/>
      <w:u w:val="single"/>
    </w:rPr>
  </w:style>
  <w:style w:type="character" w:customStyle="1" w:styleId="Heading2Char">
    <w:name w:val="Heading 2 Char"/>
    <w:basedOn w:val="DefaultParagraphFont"/>
    <w:link w:val="Heading2"/>
    <w:uiPriority w:val="9"/>
    <w:rsid w:val="00870D7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70D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D7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0D7E"/>
    <w:rPr>
      <w:b/>
      <w:bCs/>
    </w:rPr>
  </w:style>
  <w:style w:type="character" w:styleId="IntenseEmphasis">
    <w:name w:val="Intense Emphasis"/>
    <w:basedOn w:val="DefaultParagraphFont"/>
    <w:uiPriority w:val="21"/>
    <w:qFormat/>
    <w:rsid w:val="00870D7E"/>
    <w:rPr>
      <w:b/>
      <w:bCs/>
      <w:i/>
      <w:iCs/>
      <w:color w:val="4F81BD" w:themeColor="accent1"/>
    </w:rPr>
  </w:style>
  <w:style w:type="paragraph" w:styleId="IntenseQuote">
    <w:name w:val="Intense Quote"/>
    <w:basedOn w:val="Normal"/>
    <w:next w:val="Normal"/>
    <w:link w:val="IntenseQuoteChar"/>
    <w:uiPriority w:val="30"/>
    <w:qFormat/>
    <w:rsid w:val="00870D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0D7E"/>
    <w:rPr>
      <w:b/>
      <w:bCs/>
      <w:i/>
      <w:iCs/>
      <w:color w:val="4F81BD" w:themeColor="accent1"/>
    </w:rPr>
  </w:style>
  <w:style w:type="character" w:customStyle="1" w:styleId="Heading1Char">
    <w:name w:val="Heading 1 Char"/>
    <w:basedOn w:val="DefaultParagraphFont"/>
    <w:link w:val="Heading1"/>
    <w:uiPriority w:val="9"/>
    <w:rsid w:val="00870D7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70D7E"/>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70D7E"/>
    <w:rPr>
      <w:i/>
      <w:iCs/>
    </w:rPr>
  </w:style>
  <w:style w:type="paragraph" w:styleId="NoSpacing">
    <w:name w:val="No Spacing"/>
    <w:link w:val="NoSpacingChar"/>
    <w:uiPriority w:val="1"/>
    <w:qFormat/>
    <w:rsid w:val="006D0C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0C27"/>
    <w:rPr>
      <w:rFonts w:eastAsiaTheme="minorEastAsia"/>
      <w:lang w:val="en-US" w:eastAsia="ja-JP"/>
    </w:rPr>
  </w:style>
  <w:style w:type="paragraph" w:styleId="BalloonText">
    <w:name w:val="Balloon Text"/>
    <w:basedOn w:val="Normal"/>
    <w:link w:val="BalloonTextChar"/>
    <w:uiPriority w:val="99"/>
    <w:semiHidden/>
    <w:unhideWhenUsed/>
    <w:rsid w:val="006D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27"/>
    <w:rPr>
      <w:rFonts w:ascii="Tahoma" w:hAnsi="Tahoma" w:cs="Tahoma"/>
      <w:sz w:val="16"/>
      <w:szCs w:val="16"/>
    </w:rPr>
  </w:style>
  <w:style w:type="paragraph" w:styleId="Title">
    <w:name w:val="Title"/>
    <w:basedOn w:val="Normal"/>
    <w:next w:val="Normal"/>
    <w:link w:val="TitleChar"/>
    <w:uiPriority w:val="10"/>
    <w:qFormat/>
    <w:rsid w:val="00496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60A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C1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2AA"/>
  </w:style>
  <w:style w:type="paragraph" w:styleId="Footer">
    <w:name w:val="footer"/>
    <w:basedOn w:val="Normal"/>
    <w:link w:val="FooterChar"/>
    <w:uiPriority w:val="99"/>
    <w:unhideWhenUsed/>
    <w:rsid w:val="00EC1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2AA"/>
  </w:style>
  <w:style w:type="table" w:styleId="TableGrid">
    <w:name w:val="Table Grid"/>
    <w:basedOn w:val="TableNormal"/>
    <w:uiPriority w:val="59"/>
    <w:rsid w:val="0078461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61A"/>
    <w:pPr>
      <w:ind w:left="720"/>
      <w:contextualSpacing/>
    </w:pPr>
    <w:rPr>
      <w:rFonts w:eastAsiaTheme="minorEastAsia"/>
      <w:lang w:eastAsia="en-AU"/>
    </w:rPr>
  </w:style>
  <w:style w:type="paragraph" w:styleId="NormalWeb">
    <w:name w:val="Normal (Web)"/>
    <w:basedOn w:val="Normal"/>
    <w:rsid w:val="0078461A"/>
    <w:pPr>
      <w:spacing w:after="18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usqstudydesk.usq.edu.au/m2/mod/resource/view.php?id=13293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7B74A4E095498A8CCB8B3EC2F8F326"/>
        <w:category>
          <w:name w:val="General"/>
          <w:gallery w:val="placeholder"/>
        </w:category>
        <w:types>
          <w:type w:val="bbPlcHdr"/>
        </w:types>
        <w:behaviors>
          <w:behavior w:val="content"/>
        </w:behaviors>
        <w:guid w:val="{A12F1508-8C47-4E3F-A5C8-9219679D788B}"/>
      </w:docPartPr>
      <w:docPartBody>
        <w:p w:rsidR="008156A6" w:rsidRDefault="00146E8D" w:rsidP="00146E8D">
          <w:pPr>
            <w:pStyle w:val="F87B74A4E095498A8CCB8B3EC2F8F326"/>
          </w:pPr>
          <w:r>
            <w:rPr>
              <w:rFonts w:asciiTheme="majorHAnsi" w:eastAsiaTheme="majorEastAsia" w:hAnsiTheme="majorHAnsi" w:cstheme="majorBidi"/>
              <w:sz w:val="72"/>
              <w:szCs w:val="72"/>
            </w:rPr>
            <w:t>[Type the document title]</w:t>
          </w:r>
        </w:p>
      </w:docPartBody>
    </w:docPart>
    <w:docPart>
      <w:docPartPr>
        <w:name w:val="FE4B04FF2651486C9564DA2564E0F7A3"/>
        <w:category>
          <w:name w:val="General"/>
          <w:gallery w:val="placeholder"/>
        </w:category>
        <w:types>
          <w:type w:val="bbPlcHdr"/>
        </w:types>
        <w:behaviors>
          <w:behavior w:val="content"/>
        </w:behaviors>
        <w:guid w:val="{080689E3-08BF-4656-8F55-FC0C7BA203B4}"/>
      </w:docPartPr>
      <w:docPartBody>
        <w:p w:rsidR="008156A6" w:rsidRDefault="00146E8D" w:rsidP="00146E8D">
          <w:pPr>
            <w:pStyle w:val="FE4B04FF2651486C9564DA2564E0F7A3"/>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E8D"/>
    <w:rsid w:val="00065CEC"/>
    <w:rsid w:val="00146E8D"/>
    <w:rsid w:val="00371870"/>
    <w:rsid w:val="005B67BB"/>
    <w:rsid w:val="00617555"/>
    <w:rsid w:val="008156A6"/>
    <w:rsid w:val="00F9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3994BC68ED4D86A11D565E3B2B9765">
    <w:name w:val="903994BC68ED4D86A11D565E3B2B9765"/>
    <w:rsid w:val="00146E8D"/>
  </w:style>
  <w:style w:type="paragraph" w:customStyle="1" w:styleId="824C152CD7694BCABFD66504C011EC71">
    <w:name w:val="824C152CD7694BCABFD66504C011EC71"/>
    <w:rsid w:val="00146E8D"/>
  </w:style>
  <w:style w:type="paragraph" w:customStyle="1" w:styleId="A9CE7C899B3145D7B95B271F39607BDC">
    <w:name w:val="A9CE7C899B3145D7B95B271F39607BDC"/>
    <w:rsid w:val="00146E8D"/>
  </w:style>
  <w:style w:type="paragraph" w:customStyle="1" w:styleId="5AAE386E4A464A3393AD547061D184A7">
    <w:name w:val="5AAE386E4A464A3393AD547061D184A7"/>
    <w:rsid w:val="00146E8D"/>
  </w:style>
  <w:style w:type="paragraph" w:customStyle="1" w:styleId="CD9C208249194726834243F9D9679FBF">
    <w:name w:val="CD9C208249194726834243F9D9679FBF"/>
    <w:rsid w:val="00146E8D"/>
  </w:style>
  <w:style w:type="paragraph" w:customStyle="1" w:styleId="D65679E9F8F74C108FA9F7375536C766">
    <w:name w:val="D65679E9F8F74C108FA9F7375536C766"/>
    <w:rsid w:val="00146E8D"/>
  </w:style>
  <w:style w:type="paragraph" w:customStyle="1" w:styleId="D38E2A0A3DC94A30872217CA4007287E">
    <w:name w:val="D38E2A0A3DC94A30872217CA4007287E"/>
    <w:rsid w:val="00146E8D"/>
  </w:style>
  <w:style w:type="paragraph" w:customStyle="1" w:styleId="3F82CD9125C84DA793033A633AF8009B">
    <w:name w:val="3F82CD9125C84DA793033A633AF8009B"/>
    <w:rsid w:val="00146E8D"/>
  </w:style>
  <w:style w:type="paragraph" w:customStyle="1" w:styleId="1AA98EE1FF4E4BEAA7669F709EC5EF4A">
    <w:name w:val="1AA98EE1FF4E4BEAA7669F709EC5EF4A"/>
    <w:rsid w:val="00146E8D"/>
  </w:style>
  <w:style w:type="paragraph" w:customStyle="1" w:styleId="1C88CD1A183B4162AB1BA4264E43B374">
    <w:name w:val="1C88CD1A183B4162AB1BA4264E43B374"/>
    <w:rsid w:val="00146E8D"/>
  </w:style>
  <w:style w:type="paragraph" w:customStyle="1" w:styleId="445C54B62DBA4274A371304B15C8BCB6">
    <w:name w:val="445C54B62DBA4274A371304B15C8BCB6"/>
    <w:rsid w:val="00146E8D"/>
  </w:style>
  <w:style w:type="paragraph" w:customStyle="1" w:styleId="F87B74A4E095498A8CCB8B3EC2F8F326">
    <w:name w:val="F87B74A4E095498A8CCB8B3EC2F8F326"/>
    <w:rsid w:val="00146E8D"/>
  </w:style>
  <w:style w:type="paragraph" w:customStyle="1" w:styleId="FE4B04FF2651486C9564DA2564E0F7A3">
    <w:name w:val="FE4B04FF2651486C9564DA2564E0F7A3"/>
    <w:rsid w:val="00146E8D"/>
  </w:style>
  <w:style w:type="paragraph" w:customStyle="1" w:styleId="C74CD44B75F44B4E8E382D1804AC3F18">
    <w:name w:val="C74CD44B75F44B4E8E382D1804AC3F18"/>
    <w:rsid w:val="00146E8D"/>
  </w:style>
  <w:style w:type="paragraph" w:customStyle="1" w:styleId="6FE0B2AAC9E741F2A238144D37387568">
    <w:name w:val="6FE0B2AAC9E741F2A238144D37387568"/>
    <w:rsid w:val="00146E8D"/>
  </w:style>
  <w:style w:type="paragraph" w:customStyle="1" w:styleId="DD900FB0D83B4B4687755BCF0EA4B6E6">
    <w:name w:val="DD900FB0D83B4B4687755BCF0EA4B6E6"/>
    <w:rsid w:val="00146E8D"/>
  </w:style>
  <w:style w:type="paragraph" w:customStyle="1" w:styleId="D14F791EF85B498FB58DBF8D052178E3">
    <w:name w:val="D14F791EF85B498FB58DBF8D052178E3"/>
    <w:rsid w:val="00146E8D"/>
  </w:style>
  <w:style w:type="paragraph" w:customStyle="1" w:styleId="40B96B9E965248B49D3F13CAFDAE5ABA">
    <w:name w:val="40B96B9E965248B49D3F13CAFDAE5ABA"/>
    <w:rsid w:val="00146E8D"/>
  </w:style>
  <w:style w:type="paragraph" w:customStyle="1" w:styleId="B75634FA89DD4191BCB4F08CD1C5684B">
    <w:name w:val="B75634FA89DD4191BCB4F08CD1C5684B"/>
    <w:rsid w:val="00146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Semester 2,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44E62C-7304-43B5-9919-8A7ED5FB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Collaborative Group Reflection – Module Two</vt:lpstr>
    </vt:vector>
  </TitlesOfParts>
  <Company>On-Line Collaborative Group 39</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Group Reflection – Module Two</dc:title>
  <dc:subject>Should education be directed toward a Democratic Society, or Harmonious society?</dc:subject>
  <dc:creator>Suzanne Usher</dc:creator>
  <cp:lastModifiedBy>Suze</cp:lastModifiedBy>
  <cp:revision>3</cp:revision>
  <cp:lastPrinted>2013-10-19T23:54:00Z</cp:lastPrinted>
  <dcterms:created xsi:type="dcterms:W3CDTF">2018-04-29T07:23:00Z</dcterms:created>
  <dcterms:modified xsi:type="dcterms:W3CDTF">2018-04-29T07:32:00Z</dcterms:modified>
</cp:coreProperties>
</file>